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F6A1" w14:textId="77777777" w:rsidR="001470FF" w:rsidRPr="001C2E4C" w:rsidRDefault="00644EE5" w:rsidP="001470FF">
      <w:pPr>
        <w:spacing w:before="362" w:after="0"/>
        <w:ind w:left="1985"/>
        <w:rPr>
          <w:b/>
          <w:color w:val="000000" w:themeColor="text1"/>
          <w:w w:val="95"/>
          <w:sz w:val="40"/>
        </w:rPr>
      </w:pPr>
      <w:bookmarkStart w:id="0" w:name="_GoBack"/>
      <w:bookmarkEnd w:id="0"/>
      <w:r w:rsidRPr="001C2E4C">
        <w:rPr>
          <w:b/>
          <w:color w:val="000000" w:themeColor="text1"/>
          <w:w w:val="95"/>
          <w:sz w:val="40"/>
        </w:rPr>
        <w:t xml:space="preserve">NDF – Non </w:t>
      </w:r>
      <w:proofErr w:type="spellStart"/>
      <w:r w:rsidRPr="001C2E4C">
        <w:rPr>
          <w:b/>
          <w:color w:val="000000" w:themeColor="text1"/>
          <w:w w:val="95"/>
          <w:sz w:val="40"/>
        </w:rPr>
        <w:t>Deliverable</w:t>
      </w:r>
      <w:proofErr w:type="spellEnd"/>
      <w:r w:rsidRPr="001C2E4C">
        <w:rPr>
          <w:b/>
          <w:color w:val="000000" w:themeColor="text1"/>
          <w:w w:val="95"/>
          <w:sz w:val="40"/>
        </w:rPr>
        <w:t xml:space="preserve"> Forward</w:t>
      </w:r>
    </w:p>
    <w:p w14:paraId="7DF04D76" w14:textId="77777777" w:rsidR="004B28D5" w:rsidRPr="00971A87" w:rsidRDefault="00644EE5" w:rsidP="00644EE5">
      <w:pPr>
        <w:spacing w:line="255" w:lineRule="auto"/>
        <w:ind w:left="1985" w:right="339"/>
        <w:rPr>
          <w:color w:val="808080" w:themeColor="background1" w:themeShade="80"/>
        </w:rPr>
        <w:sectPr w:rsidR="004B28D5" w:rsidRPr="00971A87" w:rsidSect="00971A87">
          <w:headerReference w:type="even" r:id="rId8"/>
          <w:headerReference w:type="default" r:id="rId9"/>
          <w:footerReference w:type="even" r:id="rId10"/>
          <w:footerReference w:type="default" r:id="rId11"/>
          <w:headerReference w:type="first" r:id="rId12"/>
          <w:footerReference w:type="first" r:id="rId13"/>
          <w:pgSz w:w="11906" w:h="16838"/>
          <w:pgMar w:top="1304" w:right="964" w:bottom="1304" w:left="964" w:header="709" w:footer="709" w:gutter="0"/>
          <w:cols w:space="708"/>
          <w:docGrid w:linePitch="360"/>
        </w:sectPr>
      </w:pPr>
      <w:r w:rsidRPr="00644EE5">
        <w:rPr>
          <w:color w:val="808080" w:themeColor="background1" w:themeShade="80"/>
        </w:rPr>
        <w:t>En NDF er en aftale om et køb eller salg af et beløb i en valuta til en aftalt kurs til et aftalt tidspunkt i fremtiden. En NDF kan anvendes til at minimere valutarisikoen i en handel med udlandet eller til investering i en fremmed valuta. NDF-kontrakter handles kun for udvalgte valutaer, som er kendetegnet ved ikke at følge normale markedsvilkår.</w:t>
      </w:r>
      <w:r w:rsidR="00142D8E">
        <w:rPr>
          <w:color w:val="808080" w:themeColor="background1" w:themeShade="80"/>
        </w:rPr>
        <w:t xml:space="preserve"> </w:t>
      </w:r>
    </w:p>
    <w:p w14:paraId="06D892F2" w14:textId="77777777" w:rsidR="00644EE5" w:rsidRPr="00644EE5" w:rsidRDefault="00644EE5" w:rsidP="00644EE5">
      <w:pPr>
        <w:pStyle w:val="Brdtekst"/>
        <w:spacing w:line="244" w:lineRule="auto"/>
        <w:rPr>
          <w:rFonts w:asciiTheme="minorHAnsi" w:eastAsia="Cambria" w:hAnsiTheme="minorHAnsi" w:cs="Cambria"/>
          <w:b/>
          <w:bCs/>
          <w:color w:val="000000" w:themeColor="text1"/>
          <w:lang w:val="da-DK"/>
        </w:rPr>
      </w:pPr>
      <w:r w:rsidRPr="00644EE5">
        <w:rPr>
          <w:rFonts w:asciiTheme="minorHAnsi" w:eastAsia="Cambria" w:hAnsiTheme="minorHAnsi" w:cs="Cambria"/>
          <w:b/>
          <w:bCs/>
          <w:color w:val="000000" w:themeColor="text1"/>
          <w:lang w:val="da-DK"/>
        </w:rPr>
        <w:t>Hvad er en NDF?</w:t>
      </w:r>
    </w:p>
    <w:p w14:paraId="3D89F0C2"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En NDF er en aftale om køb eller salg af en valuta til en på forhånd aftalt kurs. Aftalen ligner en valutaterminsforretning, men adskiller sig på følgende væsentlige punkter:</w:t>
      </w:r>
    </w:p>
    <w:p w14:paraId="6FE607B5"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66C2A4A9" w14:textId="77777777" w:rsidR="00644EE5" w:rsidRPr="00644EE5" w:rsidRDefault="00644EE5" w:rsidP="00A318A8">
      <w:pPr>
        <w:pStyle w:val="Brdtekst"/>
        <w:numPr>
          <w:ilvl w:val="0"/>
          <w:numId w:val="8"/>
        </w:numPr>
        <w:spacing w:line="244" w:lineRule="auto"/>
        <w:ind w:left="426"/>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Der udveksles ikke hovedstol ved udløb, men kun gevinst/tab.</w:t>
      </w:r>
    </w:p>
    <w:p w14:paraId="6396C94A" w14:textId="196C7775" w:rsidR="00644EE5" w:rsidRPr="00644EE5" w:rsidRDefault="00644EE5" w:rsidP="00A318A8">
      <w:pPr>
        <w:pStyle w:val="Brdtekst"/>
        <w:numPr>
          <w:ilvl w:val="0"/>
          <w:numId w:val="8"/>
        </w:numPr>
        <w:spacing w:line="244" w:lineRule="auto"/>
        <w:ind w:left="426"/>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Gevinst/tab afregnes i hoved</w:t>
      </w:r>
      <w:r w:rsidR="00A318A8">
        <w:rPr>
          <w:rFonts w:asciiTheme="minorHAnsi" w:hAnsiTheme="minorHAnsi"/>
          <w:color w:val="808080" w:themeColor="background1" w:themeShade="80"/>
          <w:lang w:val="da-DK"/>
        </w:rPr>
        <w:t>-</w:t>
      </w:r>
      <w:r w:rsidRPr="00644EE5">
        <w:rPr>
          <w:rFonts w:asciiTheme="minorHAnsi" w:hAnsiTheme="minorHAnsi"/>
          <w:color w:val="808080" w:themeColor="background1" w:themeShade="80"/>
          <w:lang w:val="da-DK"/>
        </w:rPr>
        <w:t>valutaen</w:t>
      </w:r>
      <w:r w:rsidR="00A17FB3">
        <w:rPr>
          <w:rFonts w:asciiTheme="minorHAnsi" w:hAnsiTheme="minorHAnsi"/>
          <w:color w:val="808080" w:themeColor="background1" w:themeShade="80"/>
          <w:lang w:val="da-DK"/>
        </w:rPr>
        <w:t xml:space="preserve"> </w:t>
      </w:r>
      <w:r w:rsidRPr="00644EE5">
        <w:rPr>
          <w:rFonts w:asciiTheme="minorHAnsi" w:hAnsiTheme="minorHAnsi"/>
          <w:color w:val="808080" w:themeColor="background1" w:themeShade="80"/>
          <w:lang w:val="da-DK"/>
        </w:rPr>
        <w:t>– typisk USD eller EUR.</w:t>
      </w:r>
    </w:p>
    <w:p w14:paraId="2AB5133F" w14:textId="77777777" w:rsidR="00644EE5" w:rsidRPr="00644EE5" w:rsidRDefault="00644EE5" w:rsidP="00A318A8">
      <w:pPr>
        <w:pStyle w:val="Brdtekst"/>
        <w:numPr>
          <w:ilvl w:val="0"/>
          <w:numId w:val="8"/>
        </w:numPr>
        <w:spacing w:line="244" w:lineRule="auto"/>
        <w:ind w:left="426"/>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NDF er et offshore-produkt, hvilket betyder, at valutaen handles uden for de lokale myndigheders kontrol.</w:t>
      </w:r>
    </w:p>
    <w:p w14:paraId="7FB018EC"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21B9090D" w14:textId="1EC59C27" w:rsid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Eksistensen af et NDF-marked er en konsekvens af, at pengemarkedet for nogle valutaer ikke fungerer på almindelige markedsvilkår, som mange af de vestlige valutaer derimod gør. En af nedenstående faktorer kan være årsag til, at der opstår et behov for et NDF-marked:</w:t>
      </w:r>
    </w:p>
    <w:p w14:paraId="1E044D3A" w14:textId="77777777" w:rsidR="00A318A8" w:rsidRPr="00644EE5" w:rsidRDefault="00A318A8" w:rsidP="00644EE5">
      <w:pPr>
        <w:pStyle w:val="Brdtekst"/>
        <w:spacing w:line="244" w:lineRule="auto"/>
        <w:rPr>
          <w:rFonts w:asciiTheme="minorHAnsi" w:hAnsiTheme="minorHAnsi"/>
          <w:color w:val="808080" w:themeColor="background1" w:themeShade="80"/>
          <w:lang w:val="da-DK"/>
        </w:rPr>
      </w:pPr>
    </w:p>
    <w:p w14:paraId="529D002D" w14:textId="77777777" w:rsidR="00644EE5" w:rsidRPr="00644EE5" w:rsidRDefault="00644EE5" w:rsidP="00A318A8">
      <w:pPr>
        <w:pStyle w:val="Brdtekst"/>
        <w:numPr>
          <w:ilvl w:val="0"/>
          <w:numId w:val="8"/>
        </w:numPr>
        <w:spacing w:line="244" w:lineRule="auto"/>
        <w:ind w:left="426"/>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Den lokale valuta er ikke fuldt ud konvertibel, dvs. den kan ikke frit omveksles til andre valutaer på almindelige markedsvilkår.</w:t>
      </w:r>
    </w:p>
    <w:p w14:paraId="6C1CB0FC" w14:textId="508B2EEF" w:rsidR="00644EE5" w:rsidRPr="00644EE5" w:rsidRDefault="00644EE5" w:rsidP="00A318A8">
      <w:pPr>
        <w:pStyle w:val="Brdtekst"/>
        <w:numPr>
          <w:ilvl w:val="0"/>
          <w:numId w:val="8"/>
        </w:numPr>
        <w:spacing w:line="244" w:lineRule="auto"/>
        <w:ind w:left="426"/>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Det lokale pengemarked er underlagt begrænsninger, som fx valutaudlændinges adgang til at placere eller låne penge i den lokale valuta.</w:t>
      </w:r>
    </w:p>
    <w:p w14:paraId="23BEB04E" w14:textId="77777777" w:rsidR="00644EE5" w:rsidRPr="00644EE5" w:rsidRDefault="00644EE5" w:rsidP="00A318A8">
      <w:pPr>
        <w:pStyle w:val="Brdtekst"/>
        <w:numPr>
          <w:ilvl w:val="0"/>
          <w:numId w:val="8"/>
        </w:numPr>
        <w:spacing w:line="244" w:lineRule="auto"/>
        <w:ind w:left="426"/>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Det lokale pengemarked er dårligt udbygget.</w:t>
      </w:r>
    </w:p>
    <w:p w14:paraId="657E6472"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3CE04786" w14:textId="77777777" w:rsidR="00644EE5" w:rsidRPr="00644EE5" w:rsidRDefault="00644EE5" w:rsidP="00644EE5">
      <w:pPr>
        <w:pStyle w:val="Brdtekst"/>
        <w:spacing w:line="244" w:lineRule="auto"/>
        <w:rPr>
          <w:rFonts w:asciiTheme="minorHAnsi" w:eastAsia="Cambria" w:hAnsiTheme="minorHAnsi" w:cs="Cambria"/>
          <w:b/>
          <w:bCs/>
          <w:color w:val="000000" w:themeColor="text1"/>
          <w:lang w:val="da-DK"/>
        </w:rPr>
      </w:pPr>
      <w:r w:rsidRPr="00644EE5">
        <w:rPr>
          <w:rFonts w:asciiTheme="minorHAnsi" w:eastAsia="Cambria" w:hAnsiTheme="minorHAnsi" w:cs="Cambria"/>
          <w:b/>
          <w:bCs/>
          <w:color w:val="000000" w:themeColor="text1"/>
          <w:lang w:val="da-DK"/>
        </w:rPr>
        <w:t>Hvilke valutaer?</w:t>
      </w:r>
    </w:p>
    <w:p w14:paraId="33BCEBAE" w14:textId="1707A79E"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Der eksisterer et NDF-marked i mange forskellige valutaer – fx i Brasilien og Kina. Nogle markeder er ganske store</w:t>
      </w:r>
      <w:r w:rsidR="00AB3004">
        <w:rPr>
          <w:rFonts w:asciiTheme="minorHAnsi" w:hAnsiTheme="minorHAnsi"/>
          <w:color w:val="808080" w:themeColor="background1" w:themeShade="80"/>
          <w:lang w:val="da-DK"/>
        </w:rPr>
        <w:t xml:space="preserve"> </w:t>
      </w:r>
      <w:r w:rsidRPr="00644EE5">
        <w:rPr>
          <w:rFonts w:asciiTheme="minorHAnsi" w:hAnsiTheme="minorHAnsi"/>
          <w:color w:val="808080" w:themeColor="background1" w:themeShade="80"/>
          <w:lang w:val="da-DK"/>
        </w:rPr>
        <w:t xml:space="preserve">og likvide, mens andre har en begrænset likviditet. Restriktioner på en valuta kan skyldes, at de lokale myndigheder ønsker at dæmpe udsvingene i valutakursen for at begrænse omfanget af kommercielle eller </w:t>
      </w:r>
      <w:r w:rsidRPr="00644EE5">
        <w:rPr>
          <w:rFonts w:asciiTheme="minorHAnsi" w:hAnsiTheme="minorHAnsi"/>
          <w:color w:val="808080" w:themeColor="background1" w:themeShade="80"/>
          <w:lang w:val="da-DK"/>
        </w:rPr>
        <w:t>spekulative forretninger.</w:t>
      </w:r>
    </w:p>
    <w:p w14:paraId="71AA2F6D"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28EA68CD"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Handel med NDF foregår altid med afregning i en af verdens hovedvalutaer</w:t>
      </w:r>
    </w:p>
    <w:p w14:paraId="43C35238"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 eksempelvis USD eller EUR. Hvis virksomheden ikke ønsker at påtage sig en valutarisiko i forhold til USD eller EUR, skal denne valutakursrisiko afdækkes på anden vis. Eksempelvis med en valutaterminskontrakt</w:t>
      </w:r>
      <w:r w:rsidR="0011688E">
        <w:rPr>
          <w:rFonts w:asciiTheme="minorHAnsi" w:hAnsiTheme="minorHAnsi"/>
          <w:color w:val="808080" w:themeColor="background1" w:themeShade="80"/>
          <w:lang w:val="da-DK"/>
        </w:rPr>
        <w:t xml:space="preserve"> eller en valutaoption</w:t>
      </w:r>
      <w:r w:rsidRPr="00644EE5">
        <w:rPr>
          <w:rFonts w:asciiTheme="minorHAnsi" w:hAnsiTheme="minorHAnsi"/>
          <w:color w:val="808080" w:themeColor="background1" w:themeShade="80"/>
          <w:lang w:val="da-DK"/>
        </w:rPr>
        <w:t>.</w:t>
      </w:r>
    </w:p>
    <w:p w14:paraId="37360EB4"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2FDED97F" w14:textId="77777777" w:rsidR="00644EE5" w:rsidRPr="00644EE5" w:rsidRDefault="00644EE5" w:rsidP="00644EE5">
      <w:pPr>
        <w:pStyle w:val="Brdtekst"/>
        <w:spacing w:line="244" w:lineRule="auto"/>
        <w:rPr>
          <w:rFonts w:asciiTheme="minorHAnsi" w:eastAsia="Cambria" w:hAnsiTheme="minorHAnsi" w:cs="Cambria"/>
          <w:b/>
          <w:bCs/>
          <w:color w:val="000000" w:themeColor="text1"/>
          <w:lang w:val="da-DK"/>
        </w:rPr>
      </w:pPr>
      <w:r w:rsidRPr="00644EE5">
        <w:rPr>
          <w:rFonts w:asciiTheme="minorHAnsi" w:eastAsia="Cambria" w:hAnsiTheme="minorHAnsi" w:cs="Cambria"/>
          <w:b/>
          <w:bCs/>
          <w:color w:val="000000" w:themeColor="text1"/>
          <w:lang w:val="da-DK"/>
        </w:rPr>
        <w:t>Prisen på en NDF</w:t>
      </w:r>
    </w:p>
    <w:p w14:paraId="134AA944"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Prisen på en NDF er sammensat af en spotpris samt et tillæg eller fradrag.</w:t>
      </w:r>
    </w:p>
    <w:p w14:paraId="324C5E29"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36C5172C"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Prisen på NDF =</w:t>
      </w:r>
    </w:p>
    <w:p w14:paraId="4216C960"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Spotpris + tillæg/fradrag</w:t>
      </w:r>
    </w:p>
    <w:p w14:paraId="7F385245"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0ED6AA79" w14:textId="24BE1ED7" w:rsid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Spotprisen kan typisk observeres direkte i markedet. Hvis d</w:t>
      </w:r>
      <w:r w:rsidR="00AB3004">
        <w:rPr>
          <w:rFonts w:asciiTheme="minorHAnsi" w:hAnsiTheme="minorHAnsi"/>
          <w:color w:val="808080" w:themeColor="background1" w:themeShade="80"/>
          <w:lang w:val="da-DK"/>
        </w:rPr>
        <w:t>u</w:t>
      </w:r>
      <w:r w:rsidRPr="00644EE5">
        <w:rPr>
          <w:rFonts w:asciiTheme="minorHAnsi" w:hAnsiTheme="minorHAnsi"/>
          <w:color w:val="808080" w:themeColor="background1" w:themeShade="80"/>
          <w:lang w:val="da-DK"/>
        </w:rPr>
        <w:t xml:space="preserve"> indgår aftale om en NDF, skal </w:t>
      </w:r>
      <w:r w:rsidR="00AB3004">
        <w:rPr>
          <w:rFonts w:asciiTheme="minorHAnsi" w:hAnsiTheme="minorHAnsi"/>
          <w:color w:val="808080" w:themeColor="background1" w:themeShade="80"/>
          <w:lang w:val="da-DK"/>
        </w:rPr>
        <w:t>du</w:t>
      </w:r>
      <w:r w:rsidRPr="00644EE5">
        <w:rPr>
          <w:rFonts w:asciiTheme="minorHAnsi" w:hAnsiTheme="minorHAnsi"/>
          <w:color w:val="808080" w:themeColor="background1" w:themeShade="80"/>
          <w:lang w:val="da-DK"/>
        </w:rPr>
        <w:t xml:space="preserve"> være opmærksom på, at likviditeten i spotmarkedet</w:t>
      </w:r>
      <w:r w:rsidR="00AB3004">
        <w:rPr>
          <w:rFonts w:asciiTheme="minorHAnsi" w:hAnsiTheme="minorHAnsi"/>
          <w:color w:val="808080" w:themeColor="background1" w:themeShade="80"/>
          <w:lang w:val="da-DK"/>
        </w:rPr>
        <w:t xml:space="preserve"> </w:t>
      </w:r>
      <w:r w:rsidRPr="00644EE5">
        <w:rPr>
          <w:rFonts w:asciiTheme="minorHAnsi" w:hAnsiTheme="minorHAnsi"/>
          <w:color w:val="808080" w:themeColor="background1" w:themeShade="80"/>
          <w:lang w:val="da-DK"/>
        </w:rPr>
        <w:t>kan variere i de enkelte valutaer og derfor betyde store afvigelser i forhold til de sidst observerede valutakurser.</w:t>
      </w:r>
    </w:p>
    <w:p w14:paraId="6644C248" w14:textId="77777777" w:rsidR="00A318A8" w:rsidRPr="00644EE5" w:rsidRDefault="00A318A8" w:rsidP="00644EE5">
      <w:pPr>
        <w:pStyle w:val="Brdtekst"/>
        <w:spacing w:line="244" w:lineRule="auto"/>
        <w:rPr>
          <w:rFonts w:asciiTheme="minorHAnsi" w:hAnsiTheme="minorHAnsi"/>
          <w:color w:val="808080" w:themeColor="background1" w:themeShade="80"/>
          <w:lang w:val="da-DK"/>
        </w:rPr>
      </w:pPr>
    </w:p>
    <w:p w14:paraId="5C5698DB"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Tillæg/fradrag bestemmes ud fra udbud og efterspørgsel og kan afvige væsentligt fra et tilsvarende tillæg/fradrag beregnet ud fra de lokale pengemarkedssatser, som anvendes til prissætning af tillæg/fradrag på en valutaterminsforretning.</w:t>
      </w:r>
    </w:p>
    <w:p w14:paraId="0132EC8B"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19A941F4" w14:textId="77777777" w:rsidR="00644EE5" w:rsidRPr="00644EE5" w:rsidRDefault="00644EE5" w:rsidP="00644EE5">
      <w:pPr>
        <w:pStyle w:val="Brdtekst"/>
        <w:spacing w:line="244" w:lineRule="auto"/>
        <w:rPr>
          <w:rFonts w:asciiTheme="minorHAnsi" w:eastAsia="Cambria" w:hAnsiTheme="minorHAnsi" w:cs="Cambria"/>
          <w:b/>
          <w:bCs/>
          <w:color w:val="000000" w:themeColor="text1"/>
          <w:lang w:val="da-DK"/>
        </w:rPr>
      </w:pPr>
      <w:r w:rsidRPr="00644EE5">
        <w:rPr>
          <w:rFonts w:asciiTheme="minorHAnsi" w:eastAsia="Cambria" w:hAnsiTheme="minorHAnsi" w:cs="Cambria"/>
          <w:b/>
          <w:bCs/>
          <w:color w:val="000000" w:themeColor="text1"/>
          <w:lang w:val="da-DK"/>
        </w:rPr>
        <w:t>Afregning af en NDF</w:t>
      </w:r>
    </w:p>
    <w:p w14:paraId="0D53DCA0" w14:textId="2CB1F194"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En NDF afvikles med en difference</w:t>
      </w:r>
      <w:r w:rsidR="00AB3004">
        <w:rPr>
          <w:rFonts w:asciiTheme="minorHAnsi" w:hAnsiTheme="minorHAnsi"/>
          <w:color w:val="808080" w:themeColor="background1" w:themeShade="80"/>
          <w:lang w:val="da-DK"/>
        </w:rPr>
        <w:t>-</w:t>
      </w:r>
      <w:r w:rsidRPr="00644EE5">
        <w:rPr>
          <w:rFonts w:asciiTheme="minorHAnsi" w:hAnsiTheme="minorHAnsi"/>
          <w:color w:val="808080" w:themeColor="background1" w:themeShade="80"/>
          <w:lang w:val="da-DK"/>
        </w:rPr>
        <w:t>afregning. Det betyder, at de to parter i en NDF-aftale ikke leverer selve valutaerne, men alene laver en afregning af gevinst eller tab i hovedvalutaen.</w:t>
      </w:r>
    </w:p>
    <w:p w14:paraId="6543A0D4"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6E7DDE22"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 xml:space="preserve">På udløbstidspunktet fastsættes en </w:t>
      </w:r>
      <w:proofErr w:type="spellStart"/>
      <w:r w:rsidRPr="00644EE5">
        <w:rPr>
          <w:rFonts w:asciiTheme="minorHAnsi" w:hAnsiTheme="minorHAnsi"/>
          <w:color w:val="808080" w:themeColor="background1" w:themeShade="80"/>
          <w:lang w:val="da-DK"/>
        </w:rPr>
        <w:t>fixingkurs</w:t>
      </w:r>
      <w:proofErr w:type="spellEnd"/>
      <w:r w:rsidRPr="00644EE5">
        <w:rPr>
          <w:rFonts w:asciiTheme="minorHAnsi" w:hAnsiTheme="minorHAnsi"/>
          <w:color w:val="808080" w:themeColor="background1" w:themeShade="80"/>
          <w:lang w:val="da-DK"/>
        </w:rPr>
        <w:t xml:space="preserve">, der anvendes til at afregne gevinst eller tab på NDF-kontrakten. Typisk ligger </w:t>
      </w:r>
      <w:proofErr w:type="spellStart"/>
      <w:r w:rsidRPr="00644EE5">
        <w:rPr>
          <w:rFonts w:asciiTheme="minorHAnsi" w:hAnsiTheme="minorHAnsi"/>
          <w:color w:val="808080" w:themeColor="background1" w:themeShade="80"/>
          <w:lang w:val="da-DK"/>
        </w:rPr>
        <w:t>fixingdatoen</w:t>
      </w:r>
      <w:proofErr w:type="spellEnd"/>
      <w:r w:rsidRPr="00644EE5">
        <w:rPr>
          <w:rFonts w:asciiTheme="minorHAnsi" w:hAnsiTheme="minorHAnsi"/>
          <w:color w:val="808080" w:themeColor="background1" w:themeShade="80"/>
          <w:lang w:val="da-DK"/>
        </w:rPr>
        <w:t xml:space="preserve"> to </w:t>
      </w:r>
      <w:proofErr w:type="spellStart"/>
      <w:r w:rsidRPr="00644EE5">
        <w:rPr>
          <w:rFonts w:asciiTheme="minorHAnsi" w:hAnsiTheme="minorHAnsi"/>
          <w:color w:val="808080" w:themeColor="background1" w:themeShade="80"/>
          <w:lang w:val="da-DK"/>
        </w:rPr>
        <w:t>bankdage</w:t>
      </w:r>
      <w:proofErr w:type="spellEnd"/>
      <w:r w:rsidRPr="00644EE5">
        <w:rPr>
          <w:rFonts w:asciiTheme="minorHAnsi" w:hAnsiTheme="minorHAnsi"/>
          <w:color w:val="808080" w:themeColor="background1" w:themeShade="80"/>
          <w:lang w:val="da-DK"/>
        </w:rPr>
        <w:t xml:space="preserve"> før udløbsdatoen, men der kan være </w:t>
      </w:r>
      <w:r w:rsidRPr="00644EE5">
        <w:rPr>
          <w:rFonts w:asciiTheme="minorHAnsi" w:hAnsiTheme="minorHAnsi"/>
          <w:color w:val="808080" w:themeColor="background1" w:themeShade="80"/>
          <w:lang w:val="da-DK"/>
        </w:rPr>
        <w:t>afvigelser i de enkelte valutaer.</w:t>
      </w:r>
    </w:p>
    <w:p w14:paraId="6DBFC346"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70B33742" w14:textId="77777777" w:rsidR="00644EE5" w:rsidRPr="00644EE5" w:rsidRDefault="00532235" w:rsidP="00644EE5">
      <w:pPr>
        <w:pStyle w:val="Brdtekst"/>
        <w:spacing w:line="244" w:lineRule="auto"/>
        <w:rPr>
          <w:rFonts w:asciiTheme="minorHAnsi" w:eastAsia="Cambria" w:hAnsiTheme="minorHAnsi" w:cs="Cambria"/>
          <w:b/>
          <w:bCs/>
          <w:color w:val="000000" w:themeColor="text1"/>
          <w:lang w:val="da-DK"/>
        </w:rPr>
      </w:pPr>
      <w:r>
        <w:rPr>
          <w:rFonts w:asciiTheme="minorHAnsi" w:eastAsia="Cambria" w:hAnsiTheme="minorHAnsi" w:cs="Cambria"/>
          <w:b/>
          <w:bCs/>
          <w:color w:val="000000" w:themeColor="text1"/>
          <w:lang w:val="da-DK"/>
        </w:rPr>
        <w:t>Ophør</w:t>
      </w:r>
      <w:r w:rsidR="00644EE5" w:rsidRPr="00644EE5">
        <w:rPr>
          <w:rFonts w:asciiTheme="minorHAnsi" w:eastAsia="Cambria" w:hAnsiTheme="minorHAnsi" w:cs="Cambria"/>
          <w:b/>
          <w:bCs/>
          <w:color w:val="000000" w:themeColor="text1"/>
          <w:lang w:val="da-DK"/>
        </w:rPr>
        <w:t xml:space="preserve"> før udløb</w:t>
      </w:r>
    </w:p>
    <w:p w14:paraId="265BCF4C" w14:textId="5B7B821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 xml:space="preserve">Hvis </w:t>
      </w:r>
      <w:r w:rsidR="00AB3004">
        <w:rPr>
          <w:rFonts w:asciiTheme="minorHAnsi" w:hAnsiTheme="minorHAnsi"/>
          <w:color w:val="808080" w:themeColor="background1" w:themeShade="80"/>
          <w:lang w:val="da-DK"/>
        </w:rPr>
        <w:t>du</w:t>
      </w:r>
      <w:r w:rsidRPr="00644EE5">
        <w:rPr>
          <w:rFonts w:asciiTheme="minorHAnsi" w:hAnsiTheme="minorHAnsi"/>
          <w:color w:val="808080" w:themeColor="background1" w:themeShade="80"/>
          <w:lang w:val="da-DK"/>
        </w:rPr>
        <w:t xml:space="preserve"> ønsker at træde ud af forretningen før aftalt udløbstidspunkt, vil det ske ved, at der bliver indgået en modgående forretning på aktuelle </w:t>
      </w:r>
      <w:proofErr w:type="spellStart"/>
      <w:r w:rsidRPr="00644EE5">
        <w:rPr>
          <w:rFonts w:asciiTheme="minorHAnsi" w:hAnsiTheme="minorHAnsi"/>
          <w:color w:val="808080" w:themeColor="background1" w:themeShade="80"/>
          <w:lang w:val="da-DK"/>
        </w:rPr>
        <w:t>markeds</w:t>
      </w:r>
      <w:r w:rsidR="00B40E8D">
        <w:rPr>
          <w:rFonts w:asciiTheme="minorHAnsi" w:hAnsiTheme="minorHAnsi"/>
          <w:color w:val="808080" w:themeColor="background1" w:themeShade="80"/>
          <w:lang w:val="da-DK"/>
        </w:rPr>
        <w:t>-</w:t>
      </w:r>
      <w:r w:rsidRPr="00644EE5">
        <w:rPr>
          <w:rFonts w:asciiTheme="minorHAnsi" w:hAnsiTheme="minorHAnsi"/>
          <w:color w:val="808080" w:themeColor="background1" w:themeShade="80"/>
          <w:lang w:val="da-DK"/>
        </w:rPr>
        <w:t>vilkår</w:t>
      </w:r>
      <w:proofErr w:type="spellEnd"/>
      <w:r w:rsidRPr="00644EE5">
        <w:rPr>
          <w:rFonts w:asciiTheme="minorHAnsi" w:hAnsiTheme="minorHAnsi"/>
          <w:color w:val="808080" w:themeColor="background1" w:themeShade="80"/>
          <w:lang w:val="da-DK"/>
        </w:rPr>
        <w:t>. Gevinst eller tab bliver opgjort</w:t>
      </w:r>
    </w:p>
    <w:p w14:paraId="2B2C54E0" w14:textId="5EBEE0DE"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som forskellen imellem købs- og salgsprovenu på de to forretninger på udløbstidspunktet og afregnet i enten USD eller EUR.</w:t>
      </w:r>
    </w:p>
    <w:p w14:paraId="5EC0ED0A"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2A528668" w14:textId="77777777" w:rsidR="00644EE5" w:rsidRPr="00644EE5" w:rsidRDefault="00644EE5" w:rsidP="00644EE5">
      <w:pPr>
        <w:pStyle w:val="Brdtekst"/>
        <w:spacing w:line="244" w:lineRule="auto"/>
        <w:rPr>
          <w:rFonts w:asciiTheme="minorHAnsi" w:eastAsia="Cambria" w:hAnsiTheme="minorHAnsi" w:cs="Cambria"/>
          <w:b/>
          <w:bCs/>
          <w:color w:val="000000" w:themeColor="text1"/>
          <w:lang w:val="da-DK"/>
        </w:rPr>
      </w:pPr>
      <w:r w:rsidRPr="00644EE5">
        <w:rPr>
          <w:rFonts w:asciiTheme="minorHAnsi" w:eastAsia="Cambria" w:hAnsiTheme="minorHAnsi" w:cs="Cambria"/>
          <w:b/>
          <w:bCs/>
          <w:color w:val="000000" w:themeColor="text1"/>
          <w:lang w:val="da-DK"/>
        </w:rPr>
        <w:t>Anvendelse</w:t>
      </w:r>
    </w:p>
    <w:p w14:paraId="3AFAFB3B" w14:textId="72CE1C8D"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D</w:t>
      </w:r>
      <w:r w:rsidR="00AB3004">
        <w:rPr>
          <w:rFonts w:asciiTheme="minorHAnsi" w:hAnsiTheme="minorHAnsi"/>
          <w:color w:val="808080" w:themeColor="background1" w:themeShade="80"/>
          <w:lang w:val="da-DK"/>
        </w:rPr>
        <w:t>u</w:t>
      </w:r>
      <w:r w:rsidRPr="00644EE5">
        <w:rPr>
          <w:rFonts w:asciiTheme="minorHAnsi" w:hAnsiTheme="minorHAnsi"/>
          <w:color w:val="808080" w:themeColor="background1" w:themeShade="80"/>
          <w:lang w:val="da-DK"/>
        </w:rPr>
        <w:t xml:space="preserve"> kan – ligesom ved almindelige valutaterminsforretninger – anvende </w:t>
      </w:r>
      <w:proofErr w:type="spellStart"/>
      <w:r w:rsidRPr="00644EE5">
        <w:rPr>
          <w:rFonts w:asciiTheme="minorHAnsi" w:hAnsiTheme="minorHAnsi"/>
          <w:color w:val="808080" w:themeColor="background1" w:themeShade="80"/>
          <w:lang w:val="da-DK"/>
        </w:rPr>
        <w:t>NDF’ere</w:t>
      </w:r>
      <w:proofErr w:type="spellEnd"/>
      <w:r w:rsidRPr="00644EE5">
        <w:rPr>
          <w:rFonts w:asciiTheme="minorHAnsi" w:hAnsiTheme="minorHAnsi"/>
          <w:color w:val="808080" w:themeColor="background1" w:themeShade="80"/>
          <w:lang w:val="da-DK"/>
        </w:rPr>
        <w:t xml:space="preserve"> til afdækning af valutarisiko, hvad enten formålet er at sikre sig mod en valutakursrisiko i en handel med udlandet eller en investering i den pågældende lokale valuta.</w:t>
      </w:r>
    </w:p>
    <w:p w14:paraId="4984C9CB"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063E55E7" w14:textId="47C4B1FD" w:rsid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En vigtig forudsætning for brug af en NDF til afdækning af valutakurs</w:t>
      </w:r>
      <w:r w:rsidR="00AB3004">
        <w:rPr>
          <w:rFonts w:asciiTheme="minorHAnsi" w:hAnsiTheme="minorHAnsi"/>
          <w:color w:val="808080" w:themeColor="background1" w:themeShade="80"/>
          <w:lang w:val="da-DK"/>
        </w:rPr>
        <w:t>-r</w:t>
      </w:r>
      <w:r w:rsidRPr="00644EE5">
        <w:rPr>
          <w:rFonts w:asciiTheme="minorHAnsi" w:hAnsiTheme="minorHAnsi"/>
          <w:color w:val="808080" w:themeColor="background1" w:themeShade="80"/>
          <w:lang w:val="da-DK"/>
        </w:rPr>
        <w:t>isikoen er, at der skal være adgang til at foretage en konkret omveksling af virksomhedens eksponering i den lokale valuta.</w:t>
      </w:r>
    </w:p>
    <w:p w14:paraId="20723AA3" w14:textId="77777777" w:rsidR="00B40E8D" w:rsidRPr="00644EE5" w:rsidRDefault="00B40E8D" w:rsidP="00644EE5">
      <w:pPr>
        <w:pStyle w:val="Brdtekst"/>
        <w:spacing w:line="244" w:lineRule="auto"/>
        <w:rPr>
          <w:rFonts w:asciiTheme="minorHAnsi" w:hAnsiTheme="minorHAnsi"/>
          <w:color w:val="808080" w:themeColor="background1" w:themeShade="80"/>
          <w:lang w:val="da-DK"/>
        </w:rPr>
      </w:pPr>
    </w:p>
    <w:p w14:paraId="59405023" w14:textId="6AE05894" w:rsidR="00644EE5" w:rsidRPr="00B552FD" w:rsidRDefault="00644EE5" w:rsidP="00644EE5">
      <w:pPr>
        <w:pStyle w:val="Brdtekst"/>
        <w:spacing w:line="244" w:lineRule="auto"/>
        <w:rPr>
          <w:rFonts w:asciiTheme="minorHAnsi" w:eastAsia="Cambria" w:hAnsiTheme="minorHAnsi" w:cs="Cambria"/>
          <w:b/>
          <w:bCs/>
          <w:color w:val="000000" w:themeColor="text1"/>
          <w:lang w:val="da-DK"/>
        </w:rPr>
      </w:pPr>
      <w:r w:rsidRPr="00B552FD">
        <w:rPr>
          <w:rFonts w:asciiTheme="minorHAnsi" w:eastAsia="Cambria" w:hAnsiTheme="minorHAnsi" w:cs="Cambria"/>
          <w:b/>
          <w:bCs/>
          <w:color w:val="000000" w:themeColor="text1"/>
          <w:lang w:val="da-DK"/>
        </w:rPr>
        <w:t>Eksempel</w:t>
      </w:r>
      <w:r w:rsidR="00A318A8">
        <w:rPr>
          <w:rFonts w:asciiTheme="minorHAnsi" w:eastAsia="Cambria" w:hAnsiTheme="minorHAnsi" w:cs="Cambria"/>
          <w:b/>
          <w:bCs/>
          <w:color w:val="000000" w:themeColor="text1"/>
          <w:lang w:val="da-DK"/>
        </w:rPr>
        <w:t xml:space="preserve"> på anvendelse</w:t>
      </w:r>
    </w:p>
    <w:p w14:paraId="134F2F27"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Virksomheden ABC har indgået aftale om levering af et parti eksotiske frugter fra det brasilianske firma XYZ. Beløbet på 500.000 brasilianske real (BRL) falder til afregning om en måned fra aftalens indgåelse.</w:t>
      </w:r>
    </w:p>
    <w:p w14:paraId="5FD095E0"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6012A0BE" w14:textId="4314B28E"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Som følge af restriktioner på BRL handles denne i offshore-markedet mod amerikanske dollar (USD). Aktuel spotkurs på valutaen er 2,7000 USD/BRL (1 USD koster 2,7000 BRL). Terminstillægget for at sælge USD og købe BRL på en måneds sigt er 0,0150 USD/BRL.</w:t>
      </w:r>
    </w:p>
    <w:p w14:paraId="7F808A5C" w14:textId="77777777" w:rsidR="00A318A8" w:rsidRDefault="00A318A8" w:rsidP="00644EE5">
      <w:pPr>
        <w:pStyle w:val="Brdtekst"/>
        <w:spacing w:line="244" w:lineRule="auto"/>
        <w:rPr>
          <w:rFonts w:asciiTheme="minorHAnsi" w:hAnsiTheme="minorHAnsi"/>
          <w:color w:val="808080" w:themeColor="background1" w:themeShade="80"/>
          <w:lang w:val="da-DK"/>
        </w:rPr>
      </w:pPr>
    </w:p>
    <w:p w14:paraId="2D4F951A" w14:textId="46B7428A"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Den samlede pris for at købe 500.000 BRL er således:</w:t>
      </w:r>
    </w:p>
    <w:p w14:paraId="6117C83B"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68696BB4"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500.000 / (2,7000 + 0,0150) =</w:t>
      </w:r>
    </w:p>
    <w:p w14:paraId="2F55C44A"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184.162 USD.</w:t>
      </w:r>
    </w:p>
    <w:p w14:paraId="3601BBD9" w14:textId="49C7D29D"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lastRenderedPageBreak/>
        <w:t>Virksomheden ABC er således forpligtet til at betale 184.162 USD for 500.000 BRL om en måned. Hvis virksomheden ønsker at afregne købet af BRL i DKK, er der risiko for, at valutakursen mellem USD og DKK stiger. Denne valutarisiko kan virksomheden vælge at afdække via en valutaterminsforretning, hvor virksomheden køber USD og sælger DKK på termin. I dette eksempel er valutakursen mellem USD og DKK 6,10 (1 USD koster 6,1000</w:t>
      </w:r>
    </w:p>
    <w:p w14:paraId="7B904F9E" w14:textId="1B0EF303"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DKK). Terminstillægget for at købe USD/ DKK på en måned er 0,0020 USD/DKK.</w:t>
      </w:r>
    </w:p>
    <w:p w14:paraId="6A4B4DCB" w14:textId="3A680E20" w:rsidR="00644EE5" w:rsidRDefault="00644EE5" w:rsidP="00AD6607">
      <w:pPr>
        <w:pStyle w:val="Brdtekst"/>
        <w:spacing w:line="244" w:lineRule="auto"/>
        <w:rPr>
          <w:rFonts w:asciiTheme="minorHAnsi" w:hAnsiTheme="minorHAnsi"/>
          <w:color w:val="808080" w:themeColor="background1" w:themeShade="80"/>
          <w:lang w:val="da-DK"/>
        </w:rPr>
      </w:pPr>
    </w:p>
    <w:p w14:paraId="44F2C308" w14:textId="28DF9488" w:rsidR="00B22F19" w:rsidRDefault="00B22F19" w:rsidP="00AD6607">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2451F6DB" wp14:editId="7EBA5931">
            <wp:extent cx="1739900" cy="2153285"/>
            <wp:effectExtent l="0" t="0" r="0" b="0"/>
            <wp:docPr id="16" name="Billede 16"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84A0.tmp"/>
                    <pic:cNvPicPr/>
                  </pic:nvPicPr>
                  <pic:blipFill>
                    <a:blip r:embed="rId14">
                      <a:extLst>
                        <a:ext uri="{28A0092B-C50C-407E-A947-70E740481C1C}">
                          <a14:useLocalDpi xmlns:a14="http://schemas.microsoft.com/office/drawing/2010/main" val="0"/>
                        </a:ext>
                      </a:extLst>
                    </a:blip>
                    <a:stretch>
                      <a:fillRect/>
                    </a:stretch>
                  </pic:blipFill>
                  <pic:spPr>
                    <a:xfrm>
                      <a:off x="0" y="0"/>
                      <a:ext cx="1739900" cy="2153285"/>
                    </a:xfrm>
                    <a:prstGeom prst="rect">
                      <a:avLst/>
                    </a:prstGeom>
                  </pic:spPr>
                </pic:pic>
              </a:graphicData>
            </a:graphic>
          </wp:inline>
        </w:drawing>
      </w:r>
    </w:p>
    <w:p w14:paraId="5F615F43" w14:textId="77777777" w:rsidR="00B22F19" w:rsidRDefault="00B22F19" w:rsidP="00AD6607">
      <w:pPr>
        <w:pStyle w:val="Brdtekst"/>
        <w:spacing w:line="244" w:lineRule="auto"/>
        <w:rPr>
          <w:rFonts w:asciiTheme="minorHAnsi" w:hAnsiTheme="minorHAnsi"/>
          <w:color w:val="808080" w:themeColor="background1" w:themeShade="80"/>
          <w:lang w:val="da-DK"/>
        </w:rPr>
      </w:pPr>
    </w:p>
    <w:p w14:paraId="6839CBB6"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Den samlede pris for at købe 500.000 BRL (efter afdækning af risikoen i forhold til USD) bliver derfor:</w:t>
      </w:r>
    </w:p>
    <w:p w14:paraId="0C48F8CF"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667DE20E"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184.162 x (6,1000 + 0,0020) =</w:t>
      </w:r>
    </w:p>
    <w:p w14:paraId="06563085"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1.123.757 DKK</w:t>
      </w:r>
    </w:p>
    <w:p w14:paraId="7D9EFB8C" w14:textId="77777777" w:rsidR="00A318A8" w:rsidRDefault="00A318A8" w:rsidP="00644EE5">
      <w:pPr>
        <w:pStyle w:val="Brdtekst"/>
        <w:spacing w:line="244" w:lineRule="auto"/>
        <w:rPr>
          <w:rFonts w:asciiTheme="minorHAnsi" w:hAnsiTheme="minorHAnsi"/>
          <w:color w:val="808080" w:themeColor="background1" w:themeShade="80"/>
          <w:lang w:val="da-DK"/>
        </w:rPr>
      </w:pPr>
    </w:p>
    <w:p w14:paraId="33901457" w14:textId="45F40EC5"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 xml:space="preserve">Når kontrakterne udløber, sker der en differenceafregning i forhold til kursen på udløbstidspunktet. For kursen mellem USD og BRL er det den brasilianske nationalbanks </w:t>
      </w:r>
      <w:proofErr w:type="spellStart"/>
      <w:r w:rsidRPr="00644EE5">
        <w:rPr>
          <w:rFonts w:asciiTheme="minorHAnsi" w:hAnsiTheme="minorHAnsi"/>
          <w:color w:val="808080" w:themeColor="background1" w:themeShade="80"/>
          <w:lang w:val="da-DK"/>
        </w:rPr>
        <w:t>fixingkurs</w:t>
      </w:r>
      <w:proofErr w:type="spellEnd"/>
      <w:r w:rsidRPr="00644EE5">
        <w:rPr>
          <w:rFonts w:asciiTheme="minorHAnsi" w:hAnsiTheme="minorHAnsi"/>
          <w:color w:val="808080" w:themeColor="background1" w:themeShade="80"/>
          <w:lang w:val="da-DK"/>
        </w:rPr>
        <w:t>, der danner grundlag for differenceafregningen. For kursen mel</w:t>
      </w:r>
      <w:r w:rsidR="00A318A8">
        <w:rPr>
          <w:rFonts w:asciiTheme="minorHAnsi" w:hAnsiTheme="minorHAnsi"/>
          <w:color w:val="808080" w:themeColor="background1" w:themeShade="80"/>
          <w:lang w:val="da-DK"/>
        </w:rPr>
        <w:t>l</w:t>
      </w:r>
      <w:r w:rsidRPr="00644EE5">
        <w:rPr>
          <w:rFonts w:asciiTheme="minorHAnsi" w:hAnsiTheme="minorHAnsi"/>
          <w:color w:val="808080" w:themeColor="background1" w:themeShade="80"/>
          <w:lang w:val="da-DK"/>
        </w:rPr>
        <w:t>em USD og DKK er det spot- valutakursen på opgørelses</w:t>
      </w:r>
      <w:r w:rsidR="00A318A8">
        <w:rPr>
          <w:rFonts w:asciiTheme="minorHAnsi" w:hAnsiTheme="minorHAnsi"/>
          <w:color w:val="808080" w:themeColor="background1" w:themeShade="80"/>
          <w:lang w:val="da-DK"/>
        </w:rPr>
        <w:t>-</w:t>
      </w:r>
      <w:r w:rsidRPr="00644EE5">
        <w:rPr>
          <w:rFonts w:asciiTheme="minorHAnsi" w:hAnsiTheme="minorHAnsi"/>
          <w:color w:val="808080" w:themeColor="background1" w:themeShade="80"/>
          <w:lang w:val="da-DK"/>
        </w:rPr>
        <w:t>tidspunktet, der anvendes.</w:t>
      </w:r>
    </w:p>
    <w:p w14:paraId="39692606"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11E4748C" w14:textId="4F56968D"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 xml:space="preserve">I dette eksempel er valutakursen mellem USD og BRL fixet til 2,65 på udløbstidspunktet. </w:t>
      </w:r>
      <w:proofErr w:type="spellStart"/>
      <w:r w:rsidRPr="00644EE5">
        <w:rPr>
          <w:rFonts w:asciiTheme="minorHAnsi" w:hAnsiTheme="minorHAnsi"/>
          <w:color w:val="808080" w:themeColor="background1" w:themeShade="80"/>
          <w:lang w:val="da-DK"/>
        </w:rPr>
        <w:t>Fixingkursen</w:t>
      </w:r>
      <w:proofErr w:type="spellEnd"/>
      <w:r w:rsidRPr="00644EE5">
        <w:rPr>
          <w:rFonts w:asciiTheme="minorHAnsi" w:hAnsiTheme="minorHAnsi"/>
          <w:color w:val="808080" w:themeColor="background1" w:themeShade="80"/>
          <w:lang w:val="da-DK"/>
        </w:rPr>
        <w:t xml:space="preserve"> er i dette eksempel identisk med spotvalutakursen.</w:t>
      </w:r>
    </w:p>
    <w:p w14:paraId="0457D377" w14:textId="59272564" w:rsidR="00644EE5" w:rsidRDefault="00644EE5" w:rsidP="00AD6607">
      <w:pPr>
        <w:pStyle w:val="Brdtekst"/>
        <w:spacing w:line="244" w:lineRule="auto"/>
        <w:rPr>
          <w:rFonts w:asciiTheme="minorHAnsi" w:hAnsiTheme="minorHAnsi"/>
          <w:color w:val="808080" w:themeColor="background1" w:themeShade="80"/>
          <w:lang w:val="da-DK"/>
        </w:rPr>
      </w:pPr>
    </w:p>
    <w:p w14:paraId="4DD25554" w14:textId="088A59F9" w:rsidR="00B22F19" w:rsidRDefault="00B22F19" w:rsidP="00AD6607">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3EAA6DC3" wp14:editId="3AD7C8A3">
            <wp:extent cx="1739900" cy="1282065"/>
            <wp:effectExtent l="0" t="0" r="0" b="0"/>
            <wp:docPr id="17" name="Billede 17"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A8608.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282065"/>
                    </a:xfrm>
                    <a:prstGeom prst="rect">
                      <a:avLst/>
                    </a:prstGeom>
                  </pic:spPr>
                </pic:pic>
              </a:graphicData>
            </a:graphic>
          </wp:inline>
        </w:drawing>
      </w:r>
    </w:p>
    <w:p w14:paraId="6AD43F71" w14:textId="36D654D7" w:rsidR="00644EE5" w:rsidRPr="004F6FE0" w:rsidRDefault="00644EE5" w:rsidP="00644EE5">
      <w:pPr>
        <w:pStyle w:val="Brdtekst"/>
        <w:spacing w:line="244" w:lineRule="auto"/>
        <w:rPr>
          <w:rFonts w:asciiTheme="minorHAnsi" w:hAnsiTheme="minorHAnsi"/>
          <w:color w:val="808080" w:themeColor="background1" w:themeShade="80"/>
          <w:sz w:val="12"/>
          <w:lang w:val="da-DK"/>
        </w:rPr>
      </w:pPr>
      <w:r w:rsidRPr="004F6FE0">
        <w:rPr>
          <w:rFonts w:asciiTheme="minorHAnsi" w:hAnsiTheme="minorHAnsi"/>
          <w:color w:val="808080" w:themeColor="background1" w:themeShade="80"/>
          <w:sz w:val="12"/>
          <w:lang w:val="da-DK"/>
        </w:rPr>
        <w:t>*) Som beskrevet under risiciene kan der forekomme afvigelser imellem den faktiske købskurs for den lokale valuta og den kurs, som NDF-kontrakten bliver differenceafregnet til. For at mindske risikoen er det vigtigt, at virksomheden er opmærksom på at handle den lokale valuta</w:t>
      </w:r>
      <w:r w:rsidR="00B22F19" w:rsidRPr="004F6FE0">
        <w:rPr>
          <w:rFonts w:asciiTheme="minorHAnsi" w:hAnsiTheme="minorHAnsi"/>
          <w:color w:val="808080" w:themeColor="background1" w:themeShade="80"/>
          <w:sz w:val="12"/>
          <w:lang w:val="da-DK"/>
        </w:rPr>
        <w:t xml:space="preserve"> </w:t>
      </w:r>
      <w:r w:rsidRPr="004F6FE0">
        <w:rPr>
          <w:rFonts w:asciiTheme="minorHAnsi" w:hAnsiTheme="minorHAnsi"/>
          <w:color w:val="808080" w:themeColor="background1" w:themeShade="80"/>
          <w:sz w:val="12"/>
          <w:lang w:val="da-DK"/>
        </w:rPr>
        <w:t xml:space="preserve">samtidig med </w:t>
      </w:r>
      <w:proofErr w:type="spellStart"/>
      <w:r w:rsidR="00B22F19" w:rsidRPr="004F6FE0">
        <w:rPr>
          <w:rFonts w:asciiTheme="minorHAnsi" w:hAnsiTheme="minorHAnsi"/>
          <w:color w:val="808080" w:themeColor="background1" w:themeShade="80"/>
          <w:sz w:val="12"/>
          <w:lang w:val="da-DK"/>
        </w:rPr>
        <w:t>f</w:t>
      </w:r>
      <w:r w:rsidRPr="004F6FE0">
        <w:rPr>
          <w:rFonts w:asciiTheme="minorHAnsi" w:hAnsiTheme="minorHAnsi"/>
          <w:color w:val="808080" w:themeColor="background1" w:themeShade="80"/>
          <w:sz w:val="12"/>
          <w:lang w:val="da-DK"/>
        </w:rPr>
        <w:t>ixingtidspunktet</w:t>
      </w:r>
      <w:proofErr w:type="spellEnd"/>
      <w:r w:rsidRPr="004F6FE0">
        <w:rPr>
          <w:rFonts w:asciiTheme="minorHAnsi" w:hAnsiTheme="minorHAnsi"/>
          <w:color w:val="808080" w:themeColor="background1" w:themeShade="80"/>
          <w:sz w:val="12"/>
          <w:lang w:val="da-DK"/>
        </w:rPr>
        <w:t xml:space="preserve"> for NDF-kontrakten.</w:t>
      </w:r>
    </w:p>
    <w:p w14:paraId="24DDE937" w14:textId="77777777" w:rsidR="00B22F19" w:rsidRPr="00644EE5" w:rsidRDefault="00B22F19" w:rsidP="00644EE5">
      <w:pPr>
        <w:pStyle w:val="Brdtekst"/>
        <w:spacing w:line="244" w:lineRule="auto"/>
        <w:rPr>
          <w:rFonts w:asciiTheme="minorHAnsi" w:hAnsiTheme="minorHAnsi"/>
          <w:color w:val="808080" w:themeColor="background1" w:themeShade="80"/>
          <w:lang w:val="da-DK"/>
        </w:rPr>
      </w:pPr>
    </w:p>
    <w:p w14:paraId="7831B508" w14:textId="21A5A088"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En ændring i valutakursen vil i oven- nævnte eksempel ikke få nogen betydning for det endelige provenu i USD.  Et fald i kursen mellem USD og BRL betyder, at der vil blive afregnet en gevinst på NDF-kontrakten, som bliver opvejet</w:t>
      </w:r>
      <w:r w:rsidR="00A318A8">
        <w:rPr>
          <w:rFonts w:asciiTheme="minorHAnsi" w:hAnsiTheme="minorHAnsi"/>
          <w:color w:val="808080" w:themeColor="background1" w:themeShade="80"/>
          <w:lang w:val="da-DK"/>
        </w:rPr>
        <w:t xml:space="preserve"> </w:t>
      </w:r>
      <w:r w:rsidRPr="00644EE5">
        <w:rPr>
          <w:rFonts w:asciiTheme="minorHAnsi" w:hAnsiTheme="minorHAnsi"/>
          <w:color w:val="808080" w:themeColor="background1" w:themeShade="80"/>
          <w:lang w:val="da-DK"/>
        </w:rPr>
        <w:t>af en tilsvarende større udgift til betaling af varerne. Virksomheden vil netto skulle betale 184.162 USD. Det samlede prove</w:t>
      </w:r>
      <w:r w:rsidR="00B22F19">
        <w:rPr>
          <w:rFonts w:asciiTheme="minorHAnsi" w:hAnsiTheme="minorHAnsi"/>
          <w:color w:val="808080" w:themeColor="background1" w:themeShade="80"/>
          <w:lang w:val="da-DK"/>
        </w:rPr>
        <w:t xml:space="preserve">nu </w:t>
      </w:r>
      <w:r w:rsidRPr="00644EE5">
        <w:rPr>
          <w:rFonts w:asciiTheme="minorHAnsi" w:hAnsiTheme="minorHAnsi"/>
          <w:color w:val="808080" w:themeColor="background1" w:themeShade="80"/>
          <w:lang w:val="da-DK"/>
        </w:rPr>
        <w:t>er således fastlåst i USD.</w:t>
      </w:r>
    </w:p>
    <w:p w14:paraId="25FAFA41"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2295FAAB" w14:textId="4FBA58A3"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Venter virksomheden med at købe USD-beløbet til betaling af varerne på forfaldstidspunktet om en måned, vil de være disponeret overfor ændringer i</w:t>
      </w:r>
      <w:r w:rsidR="00A318A8">
        <w:rPr>
          <w:rFonts w:asciiTheme="minorHAnsi" w:hAnsiTheme="minorHAnsi"/>
          <w:color w:val="808080" w:themeColor="background1" w:themeShade="80"/>
          <w:lang w:val="da-DK"/>
        </w:rPr>
        <w:t xml:space="preserve"> </w:t>
      </w:r>
      <w:r w:rsidRPr="00644EE5">
        <w:rPr>
          <w:rFonts w:asciiTheme="minorHAnsi" w:hAnsiTheme="minorHAnsi"/>
          <w:color w:val="808080" w:themeColor="background1" w:themeShade="80"/>
          <w:lang w:val="da-DK"/>
        </w:rPr>
        <w:t xml:space="preserve">kursen mellem USD og DKK. En stigning i valutakursen betyder et relativt højere provenu i DKK og derfor et tab for </w:t>
      </w:r>
      <w:r w:rsidR="00A318A8">
        <w:rPr>
          <w:rFonts w:asciiTheme="minorHAnsi" w:hAnsiTheme="minorHAnsi"/>
          <w:color w:val="808080" w:themeColor="background1" w:themeShade="80"/>
          <w:lang w:val="da-DK"/>
        </w:rPr>
        <w:t>v</w:t>
      </w:r>
      <w:r w:rsidRPr="00644EE5">
        <w:rPr>
          <w:rFonts w:asciiTheme="minorHAnsi" w:hAnsiTheme="minorHAnsi"/>
          <w:color w:val="808080" w:themeColor="background1" w:themeShade="80"/>
          <w:lang w:val="da-DK"/>
        </w:rPr>
        <w:t>irksomheden. Omvendt vil et fald i valutakursen betyde et lavere provenu i DKK og derfor en gevinst for virksomheden.</w:t>
      </w:r>
    </w:p>
    <w:p w14:paraId="6EBE2A17"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1061A87F" w14:textId="77777777" w:rsidR="00B40E8D" w:rsidRPr="008D4361" w:rsidRDefault="00B40E8D" w:rsidP="00B40E8D">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Hvad er risikoen?</w:t>
      </w:r>
    </w:p>
    <w:p w14:paraId="0D89D899" w14:textId="77777777" w:rsidR="00532235" w:rsidRPr="00532235" w:rsidRDefault="00532235" w:rsidP="00532235">
      <w:pPr>
        <w:pStyle w:val="Brdtekst"/>
        <w:spacing w:line="244" w:lineRule="auto"/>
        <w:rPr>
          <w:rFonts w:asciiTheme="minorHAnsi" w:hAnsiTheme="minorHAnsi"/>
          <w:color w:val="808080" w:themeColor="background1" w:themeShade="80"/>
          <w:lang w:val="da-DK"/>
        </w:rPr>
      </w:pPr>
      <w:r w:rsidRPr="00532235">
        <w:rPr>
          <w:rFonts w:asciiTheme="minorHAnsi" w:hAnsiTheme="minorHAnsi"/>
          <w:color w:val="808080" w:themeColor="background1" w:themeShade="80"/>
          <w:lang w:val="da-DK"/>
        </w:rPr>
        <w:t xml:space="preserve">Når du handler </w:t>
      </w:r>
      <w:proofErr w:type="spellStart"/>
      <w:r>
        <w:rPr>
          <w:rFonts w:asciiTheme="minorHAnsi" w:hAnsiTheme="minorHAnsi"/>
          <w:color w:val="808080" w:themeColor="background1" w:themeShade="80"/>
          <w:lang w:val="da-DK"/>
        </w:rPr>
        <w:t>NDF´er</w:t>
      </w:r>
      <w:proofErr w:type="spellEnd"/>
      <w:r w:rsidRPr="00532235">
        <w:rPr>
          <w:rFonts w:asciiTheme="minorHAnsi" w:hAnsiTheme="minorHAnsi"/>
          <w:color w:val="808080" w:themeColor="background1" w:themeShade="80"/>
          <w:lang w:val="da-DK"/>
        </w:rPr>
        <w:t xml:space="preserve"> påtager du dig blandt andet valutakurs-, </w:t>
      </w:r>
      <w:r>
        <w:rPr>
          <w:rFonts w:asciiTheme="minorHAnsi" w:hAnsiTheme="minorHAnsi"/>
          <w:color w:val="808080" w:themeColor="background1" w:themeShade="80"/>
          <w:lang w:val="da-DK"/>
        </w:rPr>
        <w:t xml:space="preserve">afviklings-, </w:t>
      </w:r>
      <w:r w:rsidRPr="00532235">
        <w:rPr>
          <w:rFonts w:asciiTheme="minorHAnsi" w:hAnsiTheme="minorHAnsi"/>
          <w:color w:val="808080" w:themeColor="background1" w:themeShade="80"/>
          <w:lang w:val="da-DK"/>
        </w:rPr>
        <w:t>likviditets- og modpartsrisiko</w:t>
      </w:r>
      <w:r>
        <w:rPr>
          <w:rFonts w:asciiTheme="minorHAnsi" w:hAnsiTheme="minorHAnsi"/>
          <w:color w:val="808080" w:themeColor="background1" w:themeShade="80"/>
          <w:lang w:val="da-DK"/>
        </w:rPr>
        <w:t xml:space="preserve"> samt risiko for ændring i regler</w:t>
      </w:r>
      <w:r w:rsidRPr="00532235">
        <w:rPr>
          <w:rFonts w:asciiTheme="minorHAnsi" w:hAnsiTheme="minorHAnsi"/>
          <w:color w:val="808080" w:themeColor="background1" w:themeShade="80"/>
          <w:lang w:val="da-DK"/>
        </w:rPr>
        <w:t>.</w:t>
      </w:r>
    </w:p>
    <w:p w14:paraId="7C470B7E" w14:textId="77777777" w:rsidR="00B40E8D" w:rsidRDefault="00B40E8D" w:rsidP="00644EE5">
      <w:pPr>
        <w:pStyle w:val="Brdtekst"/>
        <w:spacing w:line="244" w:lineRule="auto"/>
        <w:rPr>
          <w:rFonts w:asciiTheme="minorHAnsi" w:hAnsiTheme="minorHAnsi"/>
          <w:color w:val="808080" w:themeColor="background1" w:themeShade="80"/>
          <w:lang w:val="da-DK"/>
        </w:rPr>
      </w:pPr>
    </w:p>
    <w:p w14:paraId="4C90DD87" w14:textId="77777777" w:rsidR="00532235" w:rsidRPr="00DC79DC" w:rsidRDefault="00532235" w:rsidP="00532235">
      <w:pPr>
        <w:pStyle w:val="Brdtekst"/>
        <w:spacing w:line="244" w:lineRule="auto"/>
        <w:rPr>
          <w:rFonts w:asciiTheme="minorHAnsi" w:hAnsiTheme="minorHAnsi"/>
          <w:i/>
          <w:color w:val="808080" w:themeColor="background1" w:themeShade="80"/>
          <w:lang w:val="da-DK"/>
        </w:rPr>
      </w:pPr>
      <w:r w:rsidRPr="00DC79DC">
        <w:rPr>
          <w:rFonts w:asciiTheme="minorHAnsi" w:hAnsiTheme="minorHAnsi"/>
          <w:i/>
          <w:lang w:val="da-DK"/>
        </w:rPr>
        <w:t>Valutakursrisiko</w:t>
      </w:r>
    </w:p>
    <w:p w14:paraId="6C8F6E84" w14:textId="77627693"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 xml:space="preserve">Grundlæggende vil ændringer i valutakursen påvirke værdien af en NDF. Har </w:t>
      </w:r>
      <w:r w:rsidR="00AB3004">
        <w:rPr>
          <w:rFonts w:asciiTheme="minorHAnsi" w:hAnsiTheme="minorHAnsi"/>
          <w:color w:val="808080" w:themeColor="background1" w:themeShade="80"/>
          <w:lang w:val="da-DK"/>
        </w:rPr>
        <w:t>du</w:t>
      </w:r>
      <w:r w:rsidRPr="00644EE5">
        <w:rPr>
          <w:rFonts w:asciiTheme="minorHAnsi" w:hAnsiTheme="minorHAnsi"/>
          <w:color w:val="808080" w:themeColor="background1" w:themeShade="80"/>
          <w:lang w:val="da-DK"/>
        </w:rPr>
        <w:t xml:space="preserve"> købt en NDF, vil d</w:t>
      </w:r>
      <w:r w:rsidR="00AB3004">
        <w:rPr>
          <w:rFonts w:asciiTheme="minorHAnsi" w:hAnsiTheme="minorHAnsi"/>
          <w:color w:val="808080" w:themeColor="background1" w:themeShade="80"/>
          <w:lang w:val="da-DK"/>
        </w:rPr>
        <w:t>u</w:t>
      </w:r>
      <w:r w:rsidRPr="00644EE5">
        <w:rPr>
          <w:rFonts w:asciiTheme="minorHAnsi" w:hAnsiTheme="minorHAnsi"/>
          <w:color w:val="808080" w:themeColor="background1" w:themeShade="80"/>
          <w:lang w:val="da-DK"/>
        </w:rPr>
        <w:t xml:space="preserve"> konstatere et tab, hvis </w:t>
      </w:r>
      <w:proofErr w:type="spellStart"/>
      <w:r w:rsidRPr="00644EE5">
        <w:rPr>
          <w:rFonts w:asciiTheme="minorHAnsi" w:hAnsiTheme="minorHAnsi"/>
          <w:color w:val="808080" w:themeColor="background1" w:themeShade="80"/>
          <w:lang w:val="da-DK"/>
        </w:rPr>
        <w:t>fixingkursen</w:t>
      </w:r>
      <w:proofErr w:type="spellEnd"/>
      <w:r w:rsidRPr="00644EE5">
        <w:rPr>
          <w:rFonts w:asciiTheme="minorHAnsi" w:hAnsiTheme="minorHAnsi"/>
          <w:color w:val="808080" w:themeColor="background1" w:themeShade="80"/>
          <w:lang w:val="da-DK"/>
        </w:rPr>
        <w:t xml:space="preserve"> er lavere end NDF-kursen på </w:t>
      </w:r>
      <w:proofErr w:type="spellStart"/>
      <w:r w:rsidRPr="00644EE5">
        <w:rPr>
          <w:rFonts w:asciiTheme="minorHAnsi" w:hAnsiTheme="minorHAnsi"/>
          <w:color w:val="808080" w:themeColor="background1" w:themeShade="80"/>
          <w:lang w:val="da-DK"/>
        </w:rPr>
        <w:t>fixingdatoen</w:t>
      </w:r>
      <w:proofErr w:type="spellEnd"/>
      <w:r w:rsidRPr="00644EE5">
        <w:rPr>
          <w:rFonts w:asciiTheme="minorHAnsi" w:hAnsiTheme="minorHAnsi"/>
          <w:color w:val="808080" w:themeColor="background1" w:themeShade="80"/>
          <w:lang w:val="da-DK"/>
        </w:rPr>
        <w:t xml:space="preserve">. Har </w:t>
      </w:r>
      <w:r w:rsidR="00AB3004">
        <w:rPr>
          <w:rFonts w:asciiTheme="minorHAnsi" w:hAnsiTheme="minorHAnsi"/>
          <w:color w:val="808080" w:themeColor="background1" w:themeShade="80"/>
          <w:lang w:val="da-DK"/>
        </w:rPr>
        <w:t>du</w:t>
      </w:r>
      <w:r w:rsidRPr="00644EE5">
        <w:rPr>
          <w:rFonts w:asciiTheme="minorHAnsi" w:hAnsiTheme="minorHAnsi"/>
          <w:color w:val="808080" w:themeColor="background1" w:themeShade="80"/>
          <w:lang w:val="da-DK"/>
        </w:rPr>
        <w:t xml:space="preserve"> solgt en NDF, vil de konstatere et tab, hvis </w:t>
      </w:r>
      <w:proofErr w:type="spellStart"/>
      <w:r w:rsidRPr="00644EE5">
        <w:rPr>
          <w:rFonts w:asciiTheme="minorHAnsi" w:hAnsiTheme="minorHAnsi"/>
          <w:color w:val="808080" w:themeColor="background1" w:themeShade="80"/>
          <w:lang w:val="da-DK"/>
        </w:rPr>
        <w:t>fixingkursen</w:t>
      </w:r>
      <w:proofErr w:type="spellEnd"/>
      <w:r w:rsidRPr="00644EE5">
        <w:rPr>
          <w:rFonts w:asciiTheme="minorHAnsi" w:hAnsiTheme="minorHAnsi"/>
          <w:color w:val="808080" w:themeColor="background1" w:themeShade="80"/>
          <w:lang w:val="da-DK"/>
        </w:rPr>
        <w:t xml:space="preserve"> er højere end NDF-kursen på </w:t>
      </w:r>
      <w:proofErr w:type="spellStart"/>
      <w:r w:rsidRPr="00644EE5">
        <w:rPr>
          <w:rFonts w:asciiTheme="minorHAnsi" w:hAnsiTheme="minorHAnsi"/>
          <w:color w:val="808080" w:themeColor="background1" w:themeShade="80"/>
          <w:lang w:val="da-DK"/>
        </w:rPr>
        <w:t>fixingdatoen</w:t>
      </w:r>
      <w:proofErr w:type="spellEnd"/>
      <w:r w:rsidRPr="00644EE5">
        <w:rPr>
          <w:rFonts w:asciiTheme="minorHAnsi" w:hAnsiTheme="minorHAnsi"/>
          <w:color w:val="808080" w:themeColor="background1" w:themeShade="80"/>
          <w:lang w:val="da-DK"/>
        </w:rPr>
        <w:t>.</w:t>
      </w:r>
    </w:p>
    <w:p w14:paraId="558F9C10" w14:textId="0338F367" w:rsidR="00644EE5" w:rsidRDefault="00644EE5" w:rsidP="00AD6607">
      <w:pPr>
        <w:pStyle w:val="Brdtekst"/>
        <w:spacing w:line="244" w:lineRule="auto"/>
        <w:rPr>
          <w:rFonts w:asciiTheme="minorHAnsi" w:hAnsiTheme="minorHAnsi"/>
          <w:color w:val="808080" w:themeColor="background1" w:themeShade="80"/>
          <w:lang w:val="da-DK"/>
        </w:rPr>
      </w:pPr>
    </w:p>
    <w:p w14:paraId="3ADE7642" w14:textId="57BFB1F9" w:rsidR="00B22F19" w:rsidRDefault="00B22F19" w:rsidP="00AD6607">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701B77D1" wp14:editId="76A7015F">
            <wp:extent cx="1739900" cy="1831340"/>
            <wp:effectExtent l="0" t="0" r="0" b="0"/>
            <wp:docPr id="18" name="Billede 18"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8BE7E.tmp"/>
                    <pic:cNvPicPr/>
                  </pic:nvPicPr>
                  <pic:blipFill>
                    <a:blip r:embed="rId16">
                      <a:extLst>
                        <a:ext uri="{28A0092B-C50C-407E-A947-70E740481C1C}">
                          <a14:useLocalDpi xmlns:a14="http://schemas.microsoft.com/office/drawing/2010/main" val="0"/>
                        </a:ext>
                      </a:extLst>
                    </a:blip>
                    <a:stretch>
                      <a:fillRect/>
                    </a:stretch>
                  </pic:blipFill>
                  <pic:spPr>
                    <a:xfrm>
                      <a:off x="0" y="0"/>
                      <a:ext cx="1739900" cy="1831340"/>
                    </a:xfrm>
                    <a:prstGeom prst="rect">
                      <a:avLst/>
                    </a:prstGeom>
                  </pic:spPr>
                </pic:pic>
              </a:graphicData>
            </a:graphic>
          </wp:inline>
        </w:drawing>
      </w:r>
    </w:p>
    <w:p w14:paraId="50E119A3" w14:textId="4169D5EB" w:rsidR="00B22F19" w:rsidRDefault="00B22F19" w:rsidP="00AD6607">
      <w:pPr>
        <w:pStyle w:val="Brdtekst"/>
        <w:spacing w:line="244" w:lineRule="auto"/>
        <w:rPr>
          <w:rFonts w:asciiTheme="minorHAnsi" w:hAnsiTheme="minorHAnsi"/>
          <w:color w:val="808080" w:themeColor="background1" w:themeShade="80"/>
          <w:lang w:val="da-DK"/>
        </w:rPr>
      </w:pPr>
    </w:p>
    <w:p w14:paraId="14405FA2" w14:textId="77777777" w:rsidR="00B22F19" w:rsidRDefault="00B22F19" w:rsidP="00AD6607">
      <w:pPr>
        <w:pStyle w:val="Brdtekst"/>
        <w:spacing w:line="244" w:lineRule="auto"/>
        <w:rPr>
          <w:rFonts w:asciiTheme="minorHAnsi" w:hAnsiTheme="minorHAnsi"/>
          <w:color w:val="808080" w:themeColor="background1" w:themeShade="80"/>
          <w:lang w:val="da-DK"/>
        </w:rPr>
      </w:pPr>
    </w:p>
    <w:p w14:paraId="32255AFD" w14:textId="3216BE18" w:rsidR="00B22F19" w:rsidRDefault="00B22F19" w:rsidP="00AD6607">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2D8769B9" wp14:editId="6E68B161">
            <wp:extent cx="1739900" cy="1822450"/>
            <wp:effectExtent l="0" t="0" r="0" b="6350"/>
            <wp:docPr id="19" name="Billede 19"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87B87.tmp"/>
                    <pic:cNvPicPr/>
                  </pic:nvPicPr>
                  <pic:blipFill>
                    <a:blip r:embed="rId17">
                      <a:extLst>
                        <a:ext uri="{28A0092B-C50C-407E-A947-70E740481C1C}">
                          <a14:useLocalDpi xmlns:a14="http://schemas.microsoft.com/office/drawing/2010/main" val="0"/>
                        </a:ext>
                      </a:extLst>
                    </a:blip>
                    <a:stretch>
                      <a:fillRect/>
                    </a:stretch>
                  </pic:blipFill>
                  <pic:spPr>
                    <a:xfrm>
                      <a:off x="0" y="0"/>
                      <a:ext cx="1739900" cy="1822450"/>
                    </a:xfrm>
                    <a:prstGeom prst="rect">
                      <a:avLst/>
                    </a:prstGeom>
                  </pic:spPr>
                </pic:pic>
              </a:graphicData>
            </a:graphic>
          </wp:inline>
        </w:drawing>
      </w:r>
    </w:p>
    <w:p w14:paraId="0FA0209C" w14:textId="77777777" w:rsidR="00B22F19" w:rsidRDefault="00B22F19" w:rsidP="00AD6607">
      <w:pPr>
        <w:pStyle w:val="Brdtekst"/>
        <w:spacing w:line="244" w:lineRule="auto"/>
        <w:rPr>
          <w:rFonts w:asciiTheme="minorHAnsi" w:hAnsiTheme="minorHAnsi"/>
          <w:color w:val="808080" w:themeColor="background1" w:themeShade="80"/>
          <w:lang w:val="da-DK"/>
        </w:rPr>
      </w:pPr>
    </w:p>
    <w:p w14:paraId="5E3B41D1" w14:textId="01DEF9DB"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 xml:space="preserve">Ud over ovennævnte risici er eksistensen af et NDF-marked en indikation af, at der eksisterer politisk bestemte begrænsninger i adgangen til valutaomveksling og/ eller brug af det lokale </w:t>
      </w:r>
      <w:proofErr w:type="spellStart"/>
      <w:r w:rsidR="00A318A8">
        <w:rPr>
          <w:rFonts w:asciiTheme="minorHAnsi" w:hAnsiTheme="minorHAnsi"/>
          <w:color w:val="808080" w:themeColor="background1" w:themeShade="80"/>
          <w:lang w:val="da-DK"/>
        </w:rPr>
        <w:t>p</w:t>
      </w:r>
      <w:r w:rsidRPr="00644EE5">
        <w:rPr>
          <w:rFonts w:asciiTheme="minorHAnsi" w:hAnsiTheme="minorHAnsi"/>
          <w:color w:val="808080" w:themeColor="background1" w:themeShade="80"/>
          <w:lang w:val="da-DK"/>
        </w:rPr>
        <w:t>enge</w:t>
      </w:r>
      <w:r w:rsidR="00AB3004">
        <w:rPr>
          <w:rFonts w:asciiTheme="minorHAnsi" w:hAnsiTheme="minorHAnsi"/>
          <w:color w:val="808080" w:themeColor="background1" w:themeShade="80"/>
          <w:lang w:val="da-DK"/>
        </w:rPr>
        <w:t>-</w:t>
      </w:r>
      <w:r w:rsidRPr="00644EE5">
        <w:rPr>
          <w:rFonts w:asciiTheme="minorHAnsi" w:hAnsiTheme="minorHAnsi"/>
          <w:color w:val="808080" w:themeColor="background1" w:themeShade="80"/>
          <w:lang w:val="da-DK"/>
        </w:rPr>
        <w:t>marked</w:t>
      </w:r>
      <w:proofErr w:type="spellEnd"/>
      <w:r w:rsidRPr="00644EE5">
        <w:rPr>
          <w:rFonts w:asciiTheme="minorHAnsi" w:hAnsiTheme="minorHAnsi"/>
          <w:color w:val="808080" w:themeColor="background1" w:themeShade="80"/>
          <w:lang w:val="da-DK"/>
        </w:rPr>
        <w:t>, eller at det lokale marked er underudviklet. De forhold betyder, at der er nogle ekstra risici, som d</w:t>
      </w:r>
      <w:r w:rsidR="00AB3004">
        <w:rPr>
          <w:rFonts w:asciiTheme="minorHAnsi" w:hAnsiTheme="minorHAnsi"/>
          <w:color w:val="808080" w:themeColor="background1" w:themeShade="80"/>
          <w:lang w:val="da-DK"/>
        </w:rPr>
        <w:t>u</w:t>
      </w:r>
      <w:r w:rsidRPr="00644EE5">
        <w:rPr>
          <w:rFonts w:asciiTheme="minorHAnsi" w:hAnsiTheme="minorHAnsi"/>
          <w:color w:val="808080" w:themeColor="background1" w:themeShade="80"/>
          <w:lang w:val="da-DK"/>
        </w:rPr>
        <w:t xml:space="preserve"> skal være opmærksom på.</w:t>
      </w:r>
    </w:p>
    <w:p w14:paraId="2258DD26"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4628B5B3" w14:textId="77777777" w:rsidR="00644EE5" w:rsidRPr="00B552FD" w:rsidRDefault="00644EE5" w:rsidP="00644EE5">
      <w:pPr>
        <w:pStyle w:val="Brdtekst"/>
        <w:spacing w:line="244" w:lineRule="auto"/>
        <w:rPr>
          <w:rFonts w:asciiTheme="minorHAnsi" w:hAnsiTheme="minorHAnsi"/>
          <w:i/>
          <w:lang w:val="da-DK"/>
        </w:rPr>
      </w:pPr>
      <w:r w:rsidRPr="00B552FD">
        <w:rPr>
          <w:rFonts w:asciiTheme="minorHAnsi" w:hAnsiTheme="minorHAnsi"/>
          <w:i/>
          <w:lang w:val="da-DK"/>
        </w:rPr>
        <w:t>Afviklingsrisiko</w:t>
      </w:r>
    </w:p>
    <w:p w14:paraId="09637E96" w14:textId="278D67B9"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 xml:space="preserve">Når en NDF skal afvikles på den aftalte udløbsdato, sker afregningen af tab eller gevinst i forhold til </w:t>
      </w:r>
      <w:proofErr w:type="spellStart"/>
      <w:r w:rsidRPr="00644EE5">
        <w:rPr>
          <w:rFonts w:asciiTheme="minorHAnsi" w:hAnsiTheme="minorHAnsi"/>
          <w:color w:val="808080" w:themeColor="background1" w:themeShade="80"/>
          <w:lang w:val="da-DK"/>
        </w:rPr>
        <w:t>fixingkursen</w:t>
      </w:r>
      <w:proofErr w:type="spellEnd"/>
      <w:r w:rsidRPr="00644EE5">
        <w:rPr>
          <w:rFonts w:asciiTheme="minorHAnsi" w:hAnsiTheme="minorHAnsi"/>
          <w:color w:val="808080" w:themeColor="background1" w:themeShade="80"/>
          <w:lang w:val="da-DK"/>
        </w:rPr>
        <w:t xml:space="preserve">, der typisk fastsættes en gang dagligt af </w:t>
      </w:r>
      <w:r w:rsidR="00113CE1" w:rsidRPr="00644EE5">
        <w:rPr>
          <w:rFonts w:asciiTheme="minorHAnsi" w:hAnsiTheme="minorHAnsi"/>
          <w:color w:val="808080" w:themeColor="background1" w:themeShade="80"/>
          <w:lang w:val="da-DK"/>
        </w:rPr>
        <w:t>de</w:t>
      </w:r>
      <w:r w:rsidR="00113CE1">
        <w:rPr>
          <w:rFonts w:asciiTheme="minorHAnsi" w:hAnsiTheme="minorHAnsi"/>
          <w:color w:val="808080" w:themeColor="background1" w:themeShade="80"/>
          <w:lang w:val="da-DK"/>
        </w:rPr>
        <w:t>t</w:t>
      </w:r>
      <w:r w:rsidR="00113CE1" w:rsidRPr="00644EE5">
        <w:rPr>
          <w:rFonts w:asciiTheme="minorHAnsi" w:hAnsiTheme="minorHAnsi"/>
          <w:color w:val="808080" w:themeColor="background1" w:themeShade="80"/>
          <w:lang w:val="da-DK"/>
        </w:rPr>
        <w:t xml:space="preserve"> </w:t>
      </w:r>
      <w:r w:rsidRPr="00644EE5">
        <w:rPr>
          <w:rFonts w:asciiTheme="minorHAnsi" w:hAnsiTheme="minorHAnsi"/>
          <w:color w:val="808080" w:themeColor="background1" w:themeShade="80"/>
          <w:lang w:val="da-DK"/>
        </w:rPr>
        <w:t xml:space="preserve">pågældende lands nationalbank. Der kan forekomme tilfælde, hvor fastsættelsen af </w:t>
      </w:r>
      <w:proofErr w:type="spellStart"/>
      <w:r w:rsidRPr="00644EE5">
        <w:rPr>
          <w:rFonts w:asciiTheme="minorHAnsi" w:hAnsiTheme="minorHAnsi"/>
          <w:color w:val="808080" w:themeColor="background1" w:themeShade="80"/>
          <w:lang w:val="da-DK"/>
        </w:rPr>
        <w:t>fixingkursen</w:t>
      </w:r>
      <w:proofErr w:type="spellEnd"/>
      <w:r w:rsidRPr="00644EE5">
        <w:rPr>
          <w:rFonts w:asciiTheme="minorHAnsi" w:hAnsiTheme="minorHAnsi"/>
          <w:color w:val="808080" w:themeColor="background1" w:themeShade="80"/>
          <w:lang w:val="da-DK"/>
        </w:rPr>
        <w:t xml:space="preserve"> bliver udsat en eller flere dage. I sådanne tilfælde kan det derfor ikke lade sig gøre at afregne NDF-kontrakten på den aftalte leveringsdato.</w:t>
      </w:r>
    </w:p>
    <w:p w14:paraId="48FBE714" w14:textId="77777777" w:rsidR="00644EE5" w:rsidRPr="00644EE5" w:rsidRDefault="00644EE5" w:rsidP="00644EE5">
      <w:pPr>
        <w:pStyle w:val="Brdtekst"/>
        <w:spacing w:line="244" w:lineRule="auto"/>
        <w:rPr>
          <w:rFonts w:asciiTheme="minorHAnsi" w:hAnsiTheme="minorHAnsi"/>
          <w:color w:val="808080" w:themeColor="background1" w:themeShade="80"/>
          <w:lang w:val="da-DK"/>
        </w:rPr>
      </w:pPr>
    </w:p>
    <w:p w14:paraId="6D7E0D65" w14:textId="71F6528D"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Hvis d</w:t>
      </w:r>
      <w:r w:rsidR="00AB3004">
        <w:rPr>
          <w:rFonts w:asciiTheme="minorHAnsi" w:hAnsiTheme="minorHAnsi"/>
          <w:color w:val="808080" w:themeColor="background1" w:themeShade="80"/>
          <w:lang w:val="da-DK"/>
        </w:rPr>
        <w:t>u</w:t>
      </w:r>
      <w:r w:rsidRPr="00644EE5">
        <w:rPr>
          <w:rFonts w:asciiTheme="minorHAnsi" w:hAnsiTheme="minorHAnsi"/>
          <w:color w:val="808080" w:themeColor="background1" w:themeShade="80"/>
          <w:lang w:val="da-DK"/>
        </w:rPr>
        <w:t xml:space="preserve"> ønsker at bruge NDF-kontrakter for at sikre sig mod valutakursrisikoen i en bestemt</w:t>
      </w:r>
      <w:r w:rsidR="00AB3004">
        <w:rPr>
          <w:rFonts w:asciiTheme="minorHAnsi" w:hAnsiTheme="minorHAnsi"/>
          <w:color w:val="808080" w:themeColor="background1" w:themeShade="80"/>
          <w:lang w:val="da-DK"/>
        </w:rPr>
        <w:br w:type="column"/>
      </w:r>
      <w:r w:rsidRPr="00644EE5">
        <w:rPr>
          <w:rFonts w:asciiTheme="minorHAnsi" w:hAnsiTheme="minorHAnsi"/>
          <w:color w:val="808080" w:themeColor="background1" w:themeShade="80"/>
          <w:lang w:val="da-DK"/>
        </w:rPr>
        <w:lastRenderedPageBreak/>
        <w:t>handel med udlandet, skal du være opmærksom på, at mellemværendet mellem din samhandelspartner og di</w:t>
      </w:r>
      <w:r w:rsidR="00B87029">
        <w:rPr>
          <w:rFonts w:asciiTheme="minorHAnsi" w:hAnsiTheme="minorHAnsi"/>
          <w:color w:val="808080" w:themeColor="background1" w:themeShade="80"/>
          <w:lang w:val="da-DK"/>
        </w:rPr>
        <w:t xml:space="preserve">g </w:t>
      </w:r>
      <w:r w:rsidRPr="00644EE5">
        <w:rPr>
          <w:rFonts w:asciiTheme="minorHAnsi" w:hAnsiTheme="minorHAnsi"/>
          <w:color w:val="808080" w:themeColor="background1" w:themeShade="80"/>
          <w:lang w:val="da-DK"/>
        </w:rPr>
        <w:t>skal afregnes uafhængigt af NDF-kontrakten.</w:t>
      </w:r>
      <w:r w:rsidR="00B87029">
        <w:rPr>
          <w:rFonts w:asciiTheme="minorHAnsi" w:hAnsiTheme="minorHAnsi"/>
          <w:color w:val="808080" w:themeColor="background1" w:themeShade="80"/>
          <w:lang w:val="da-DK"/>
        </w:rPr>
        <w:t xml:space="preserve"> </w:t>
      </w:r>
      <w:r w:rsidRPr="00644EE5">
        <w:rPr>
          <w:rFonts w:asciiTheme="minorHAnsi" w:hAnsiTheme="minorHAnsi"/>
          <w:color w:val="808080" w:themeColor="background1" w:themeShade="80"/>
          <w:lang w:val="da-DK"/>
        </w:rPr>
        <w:t>Det betyder, at d</w:t>
      </w:r>
      <w:r w:rsidR="00B87029">
        <w:rPr>
          <w:rFonts w:asciiTheme="minorHAnsi" w:hAnsiTheme="minorHAnsi"/>
          <w:color w:val="808080" w:themeColor="background1" w:themeShade="80"/>
          <w:lang w:val="da-DK"/>
        </w:rPr>
        <w:t>u</w:t>
      </w:r>
      <w:r w:rsidRPr="00644EE5">
        <w:rPr>
          <w:rFonts w:asciiTheme="minorHAnsi" w:hAnsiTheme="minorHAnsi"/>
          <w:color w:val="808080" w:themeColor="background1" w:themeShade="80"/>
          <w:lang w:val="da-DK"/>
        </w:rPr>
        <w:t xml:space="preserve"> skal ordne det økonomiske </w:t>
      </w:r>
      <w:proofErr w:type="spellStart"/>
      <w:r w:rsidRPr="00644EE5">
        <w:rPr>
          <w:rFonts w:asciiTheme="minorHAnsi" w:hAnsiTheme="minorHAnsi"/>
          <w:color w:val="808080" w:themeColor="background1" w:themeShade="80"/>
          <w:lang w:val="da-DK"/>
        </w:rPr>
        <w:t>mellem</w:t>
      </w:r>
      <w:r w:rsidR="00B87029">
        <w:rPr>
          <w:rFonts w:asciiTheme="minorHAnsi" w:hAnsiTheme="minorHAnsi"/>
          <w:color w:val="808080" w:themeColor="background1" w:themeShade="80"/>
          <w:lang w:val="da-DK"/>
        </w:rPr>
        <w:t>-</w:t>
      </w:r>
      <w:r w:rsidRPr="00644EE5">
        <w:rPr>
          <w:rFonts w:asciiTheme="minorHAnsi" w:hAnsiTheme="minorHAnsi"/>
          <w:color w:val="808080" w:themeColor="background1" w:themeShade="80"/>
          <w:lang w:val="da-DK"/>
        </w:rPr>
        <w:t>værende</w:t>
      </w:r>
      <w:proofErr w:type="spellEnd"/>
      <w:r w:rsidRPr="00644EE5">
        <w:rPr>
          <w:rFonts w:asciiTheme="minorHAnsi" w:hAnsiTheme="minorHAnsi"/>
          <w:color w:val="808080" w:themeColor="background1" w:themeShade="80"/>
          <w:lang w:val="da-DK"/>
        </w:rPr>
        <w:t xml:space="preserve"> med samhandelspartneren og samtidig være opmærksom på, at alle relevante betingelser og dokumenter er på plads for at kunne gennemføre valutatransaktionen.</w:t>
      </w:r>
    </w:p>
    <w:p w14:paraId="17D4DC93" w14:textId="77777777" w:rsidR="00644EE5" w:rsidRDefault="00644EE5" w:rsidP="00AD6607">
      <w:pPr>
        <w:pStyle w:val="Brdtekst"/>
        <w:spacing w:line="244" w:lineRule="auto"/>
        <w:rPr>
          <w:rFonts w:asciiTheme="minorHAnsi" w:hAnsiTheme="minorHAnsi"/>
          <w:color w:val="808080" w:themeColor="background1" w:themeShade="80"/>
          <w:lang w:val="da-DK"/>
        </w:rPr>
      </w:pPr>
    </w:p>
    <w:p w14:paraId="5C1EA7C7" w14:textId="77777777" w:rsidR="00644EE5" w:rsidRPr="00B552FD" w:rsidRDefault="00644EE5" w:rsidP="00644EE5">
      <w:pPr>
        <w:pStyle w:val="Brdtekst"/>
        <w:spacing w:line="244" w:lineRule="auto"/>
        <w:rPr>
          <w:rFonts w:asciiTheme="minorHAnsi" w:hAnsiTheme="minorHAnsi"/>
          <w:i/>
          <w:lang w:val="da-DK"/>
        </w:rPr>
      </w:pPr>
      <w:r w:rsidRPr="00B552FD">
        <w:rPr>
          <w:rFonts w:asciiTheme="minorHAnsi" w:hAnsiTheme="minorHAnsi"/>
          <w:i/>
          <w:lang w:val="da-DK"/>
        </w:rPr>
        <w:t>Likviditetsrisiko</w:t>
      </w:r>
    </w:p>
    <w:p w14:paraId="1F1755DC" w14:textId="19E08A10" w:rsidR="00644EE5" w:rsidRP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 xml:space="preserve">De valutaer, hvor der findes et NDF-marked, kan være mindre likvide og dermed mere udsatte for spekulative kræfter. Det kan betyde store udsving i valutakursen. Hvis det falder sammen med, at det </w:t>
      </w:r>
      <w:proofErr w:type="spellStart"/>
      <w:r w:rsidRPr="00644EE5">
        <w:rPr>
          <w:rFonts w:asciiTheme="minorHAnsi" w:hAnsiTheme="minorHAnsi"/>
          <w:color w:val="808080" w:themeColor="background1" w:themeShade="80"/>
          <w:lang w:val="da-DK"/>
        </w:rPr>
        <w:t>under</w:t>
      </w:r>
      <w:r w:rsidR="00B87029">
        <w:rPr>
          <w:rFonts w:asciiTheme="minorHAnsi" w:hAnsiTheme="minorHAnsi"/>
          <w:color w:val="808080" w:themeColor="background1" w:themeShade="80"/>
          <w:lang w:val="da-DK"/>
        </w:rPr>
        <w:t>-</w:t>
      </w:r>
      <w:r w:rsidRPr="00644EE5">
        <w:rPr>
          <w:rFonts w:asciiTheme="minorHAnsi" w:hAnsiTheme="minorHAnsi"/>
          <w:color w:val="808080" w:themeColor="background1" w:themeShade="80"/>
          <w:lang w:val="da-DK"/>
        </w:rPr>
        <w:t>liggende</w:t>
      </w:r>
      <w:proofErr w:type="spellEnd"/>
      <w:r w:rsidRPr="00644EE5">
        <w:rPr>
          <w:rFonts w:asciiTheme="minorHAnsi" w:hAnsiTheme="minorHAnsi"/>
          <w:color w:val="808080" w:themeColor="background1" w:themeShade="80"/>
          <w:lang w:val="da-DK"/>
        </w:rPr>
        <w:t xml:space="preserve"> </w:t>
      </w:r>
      <w:proofErr w:type="spellStart"/>
      <w:r w:rsidRPr="00644EE5">
        <w:rPr>
          <w:rFonts w:asciiTheme="minorHAnsi" w:hAnsiTheme="minorHAnsi"/>
          <w:color w:val="808080" w:themeColor="background1" w:themeShade="80"/>
          <w:lang w:val="da-DK"/>
        </w:rPr>
        <w:t>cashflow</w:t>
      </w:r>
      <w:proofErr w:type="spellEnd"/>
      <w:r w:rsidRPr="00644EE5">
        <w:rPr>
          <w:rFonts w:asciiTheme="minorHAnsi" w:hAnsiTheme="minorHAnsi"/>
          <w:color w:val="808080" w:themeColor="background1" w:themeShade="80"/>
          <w:lang w:val="da-DK"/>
        </w:rPr>
        <w:t xml:space="preserve"> i den lokale valuta, som </w:t>
      </w:r>
      <w:proofErr w:type="spellStart"/>
      <w:r w:rsidRPr="00644EE5">
        <w:rPr>
          <w:rFonts w:asciiTheme="minorHAnsi" w:hAnsiTheme="minorHAnsi"/>
          <w:color w:val="808080" w:themeColor="background1" w:themeShade="80"/>
          <w:lang w:val="da-DK"/>
        </w:rPr>
        <w:t>NDF’en</w:t>
      </w:r>
      <w:proofErr w:type="spellEnd"/>
      <w:r w:rsidRPr="00644EE5">
        <w:rPr>
          <w:rFonts w:asciiTheme="minorHAnsi" w:hAnsiTheme="minorHAnsi"/>
          <w:color w:val="808080" w:themeColor="background1" w:themeShade="80"/>
          <w:lang w:val="da-DK"/>
        </w:rPr>
        <w:t xml:space="preserve"> afdækker, ikke forekommer på det forventede tidspunkt, kan d</w:t>
      </w:r>
      <w:r w:rsidR="00B87029">
        <w:rPr>
          <w:rFonts w:asciiTheme="minorHAnsi" w:hAnsiTheme="minorHAnsi"/>
          <w:color w:val="808080" w:themeColor="background1" w:themeShade="80"/>
          <w:lang w:val="da-DK"/>
        </w:rPr>
        <w:t>u</w:t>
      </w:r>
      <w:r w:rsidRPr="00644EE5">
        <w:rPr>
          <w:rFonts w:asciiTheme="minorHAnsi" w:hAnsiTheme="minorHAnsi"/>
          <w:color w:val="808080" w:themeColor="background1" w:themeShade="80"/>
          <w:lang w:val="da-DK"/>
        </w:rPr>
        <w:t xml:space="preserve"> risikere at skulle realisere et stort tab på NDF-kontrakten.</w:t>
      </w:r>
    </w:p>
    <w:p w14:paraId="5D45A738" w14:textId="77777777" w:rsidR="00644EE5" w:rsidRDefault="00644EE5" w:rsidP="00644EE5">
      <w:pPr>
        <w:pStyle w:val="Brdtekst"/>
        <w:spacing w:line="244" w:lineRule="auto"/>
        <w:rPr>
          <w:rFonts w:asciiTheme="minorHAnsi" w:hAnsiTheme="minorHAnsi"/>
          <w:color w:val="808080" w:themeColor="background1" w:themeShade="80"/>
          <w:lang w:val="da-DK"/>
        </w:rPr>
      </w:pPr>
    </w:p>
    <w:p w14:paraId="542D086D" w14:textId="77777777" w:rsidR="00532235" w:rsidRPr="00DC79DC" w:rsidRDefault="00532235" w:rsidP="00532235">
      <w:pPr>
        <w:pStyle w:val="Brdtekst"/>
        <w:spacing w:line="244" w:lineRule="auto"/>
        <w:rPr>
          <w:rFonts w:asciiTheme="minorHAnsi" w:hAnsiTheme="minorHAnsi"/>
          <w:i/>
          <w:lang w:val="da-DK"/>
        </w:rPr>
      </w:pPr>
      <w:r w:rsidRPr="00DC79DC">
        <w:rPr>
          <w:rFonts w:asciiTheme="minorHAnsi" w:hAnsiTheme="minorHAnsi"/>
          <w:i/>
          <w:lang w:val="da-DK"/>
        </w:rPr>
        <w:t>Modpartsrisiko</w:t>
      </w:r>
    </w:p>
    <w:p w14:paraId="5EA92BD1" w14:textId="35FCB2E7" w:rsidR="00532235" w:rsidRDefault="00532235" w:rsidP="00532235">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Handel med </w:t>
      </w:r>
      <w:proofErr w:type="spellStart"/>
      <w:r>
        <w:rPr>
          <w:rFonts w:asciiTheme="minorHAnsi" w:hAnsiTheme="minorHAnsi"/>
          <w:color w:val="808080" w:themeColor="background1" w:themeShade="80"/>
          <w:lang w:val="da-DK"/>
        </w:rPr>
        <w:t>NDF´er</w:t>
      </w:r>
      <w:proofErr w:type="spellEnd"/>
      <w:r>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sker direkte med pengeinstituttet som modpart. Du påtager dig dermed risikoen for, at pengeinstituttet ikke overholder sin forpligtelse ved aftalens udløb. Hvis de underliggende valutakurser bevæger sig i d</w:t>
      </w:r>
      <w:r w:rsidR="00B22F19">
        <w:rPr>
          <w:rFonts w:asciiTheme="minorHAnsi" w:hAnsiTheme="minorHAnsi"/>
          <w:color w:val="808080" w:themeColor="background1" w:themeShade="80"/>
          <w:lang w:val="da-DK"/>
        </w:rPr>
        <w:t>in</w:t>
      </w:r>
      <w:r w:rsidRPr="008D4361">
        <w:rPr>
          <w:rFonts w:asciiTheme="minorHAnsi" w:hAnsiTheme="minorHAnsi"/>
          <w:color w:val="808080" w:themeColor="background1" w:themeShade="80"/>
          <w:lang w:val="da-DK"/>
        </w:rPr>
        <w:t xml:space="preserve"> favør, vil handlens positive markedsværdi blive forøget, og aftalen blive mere og mere værdifuld for dig.</w:t>
      </w:r>
    </w:p>
    <w:p w14:paraId="1B02D22F" w14:textId="77777777" w:rsidR="00532235" w:rsidRPr="00644EE5" w:rsidRDefault="00532235" w:rsidP="00644EE5">
      <w:pPr>
        <w:pStyle w:val="Brdtekst"/>
        <w:spacing w:line="244" w:lineRule="auto"/>
        <w:rPr>
          <w:rFonts w:asciiTheme="minorHAnsi" w:hAnsiTheme="minorHAnsi"/>
          <w:color w:val="808080" w:themeColor="background1" w:themeShade="80"/>
          <w:lang w:val="da-DK"/>
        </w:rPr>
      </w:pPr>
    </w:p>
    <w:p w14:paraId="56462612" w14:textId="77777777" w:rsidR="00644EE5" w:rsidRPr="00B552FD" w:rsidRDefault="00644EE5" w:rsidP="00644EE5">
      <w:pPr>
        <w:pStyle w:val="Brdtekst"/>
        <w:spacing w:line="244" w:lineRule="auto"/>
        <w:rPr>
          <w:rFonts w:asciiTheme="minorHAnsi" w:hAnsiTheme="minorHAnsi"/>
          <w:i/>
          <w:lang w:val="da-DK"/>
        </w:rPr>
      </w:pPr>
      <w:r w:rsidRPr="00B552FD">
        <w:rPr>
          <w:rFonts w:asciiTheme="minorHAnsi" w:hAnsiTheme="minorHAnsi"/>
          <w:i/>
          <w:lang w:val="da-DK"/>
        </w:rPr>
        <w:t>Risiko for ændring i regler</w:t>
      </w:r>
    </w:p>
    <w:p w14:paraId="5C2F67F0" w14:textId="187CE3AF" w:rsidR="00644EE5" w:rsidRDefault="00644EE5" w:rsidP="00644EE5">
      <w:pPr>
        <w:pStyle w:val="Brdtekst"/>
        <w:spacing w:line="244" w:lineRule="auto"/>
        <w:rPr>
          <w:rFonts w:asciiTheme="minorHAnsi" w:hAnsiTheme="minorHAnsi"/>
          <w:color w:val="808080" w:themeColor="background1" w:themeShade="80"/>
          <w:lang w:val="da-DK"/>
        </w:rPr>
      </w:pPr>
      <w:r w:rsidRPr="00644EE5">
        <w:rPr>
          <w:rFonts w:asciiTheme="minorHAnsi" w:hAnsiTheme="minorHAnsi"/>
          <w:color w:val="808080" w:themeColor="background1" w:themeShade="80"/>
          <w:lang w:val="da-DK"/>
        </w:rPr>
        <w:t xml:space="preserve">De lokale myndigheder kan uden varsel ændre reglerne for omveksling af den lokale valuta eller andre forhold af betydning for valutaomveksling. I ekstreme </w:t>
      </w:r>
      <w:r w:rsidR="00E43E76">
        <w:rPr>
          <w:rFonts w:asciiTheme="minorHAnsi" w:hAnsiTheme="minorHAnsi"/>
          <w:color w:val="808080" w:themeColor="background1" w:themeShade="80"/>
          <w:lang w:val="da-DK"/>
        </w:rPr>
        <w:br w:type="column"/>
      </w:r>
      <w:r w:rsidRPr="00644EE5">
        <w:rPr>
          <w:rFonts w:asciiTheme="minorHAnsi" w:hAnsiTheme="minorHAnsi"/>
          <w:color w:val="808080" w:themeColor="background1" w:themeShade="80"/>
          <w:lang w:val="da-DK"/>
        </w:rPr>
        <w:t xml:space="preserve">situationer kan det forekomme, at </w:t>
      </w:r>
      <w:r w:rsidR="00B87029">
        <w:rPr>
          <w:rFonts w:asciiTheme="minorHAnsi" w:hAnsiTheme="minorHAnsi"/>
          <w:color w:val="808080" w:themeColor="background1" w:themeShade="80"/>
          <w:lang w:val="da-DK"/>
        </w:rPr>
        <w:t>du</w:t>
      </w:r>
      <w:r w:rsidRPr="00644EE5">
        <w:rPr>
          <w:rFonts w:asciiTheme="minorHAnsi" w:hAnsiTheme="minorHAnsi"/>
          <w:color w:val="808080" w:themeColor="background1" w:themeShade="80"/>
          <w:lang w:val="da-DK"/>
        </w:rPr>
        <w:t xml:space="preserve"> ikke kan disponere frit over </w:t>
      </w:r>
      <w:r w:rsidR="00B87029">
        <w:rPr>
          <w:rFonts w:asciiTheme="minorHAnsi" w:hAnsiTheme="minorHAnsi"/>
          <w:color w:val="808080" w:themeColor="background1" w:themeShade="80"/>
          <w:lang w:val="da-DK"/>
        </w:rPr>
        <w:t>d</w:t>
      </w:r>
      <w:r w:rsidRPr="00644EE5">
        <w:rPr>
          <w:rFonts w:asciiTheme="minorHAnsi" w:hAnsiTheme="minorHAnsi"/>
          <w:color w:val="808080" w:themeColor="background1" w:themeShade="80"/>
          <w:lang w:val="da-DK"/>
        </w:rPr>
        <w:t>in likviditet eller lokale aktiver. Det kan eksempelvis ske som reaktion på et spekulativt pres på valutakursen.</w:t>
      </w:r>
    </w:p>
    <w:p w14:paraId="21B35581" w14:textId="77777777" w:rsidR="00B552FD" w:rsidRDefault="00B552FD" w:rsidP="00644EE5">
      <w:pPr>
        <w:pStyle w:val="Brdtekst"/>
        <w:spacing w:line="244" w:lineRule="auto"/>
        <w:rPr>
          <w:rFonts w:asciiTheme="minorHAnsi" w:hAnsiTheme="minorHAnsi"/>
          <w:color w:val="808080" w:themeColor="background1" w:themeShade="80"/>
          <w:lang w:val="da-DK"/>
        </w:rPr>
      </w:pPr>
    </w:p>
    <w:p w14:paraId="56CC7E59" w14:textId="77777777" w:rsidR="00E43E76" w:rsidRPr="001D40BF" w:rsidRDefault="00E43E76" w:rsidP="00E43E76">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14:paraId="7E17F38C" w14:textId="77777777" w:rsidR="00E43E76" w:rsidRPr="001D40BF" w:rsidRDefault="00E43E76" w:rsidP="00E43E76">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14:paraId="77E72C2E" w14:textId="77777777" w:rsidR="00E43E76" w:rsidRPr="001D40BF" w:rsidRDefault="00E43E76" w:rsidP="00E43E76">
      <w:pPr>
        <w:pStyle w:val="Brdtekst"/>
        <w:spacing w:line="244" w:lineRule="auto"/>
        <w:rPr>
          <w:rFonts w:asciiTheme="minorHAnsi" w:hAnsiTheme="minorHAnsi"/>
          <w:color w:val="808080" w:themeColor="background1" w:themeShade="80"/>
          <w:lang w:val="da-DK"/>
        </w:rPr>
      </w:pPr>
    </w:p>
    <w:p w14:paraId="7A96D752" w14:textId="32CC37B1" w:rsidR="00E43E76" w:rsidRPr="001D40BF" w:rsidRDefault="00E43E76" w:rsidP="00E43E76">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Hvis </w:t>
      </w:r>
      <w:r w:rsidR="00113CE1">
        <w:rPr>
          <w:rFonts w:asciiTheme="minorHAnsi" w:hAnsiTheme="minorHAnsi"/>
          <w:color w:val="808080" w:themeColor="background1" w:themeShade="80"/>
          <w:lang w:val="da-DK"/>
        </w:rPr>
        <w:t>den negative markedsværdi overstiger rammens størrelse</w:t>
      </w:r>
      <w:r w:rsidRPr="001D40BF">
        <w:rPr>
          <w:rFonts w:asciiTheme="minorHAnsi" w:hAnsiTheme="minorHAnsi"/>
          <w:color w:val="808080" w:themeColor="background1" w:themeShade="80"/>
          <w:lang w:val="da-DK"/>
        </w:rPr>
        <w:t xml:space="preserve">, vil det oftest betyde, at </w:t>
      </w:r>
      <w:r w:rsidR="00113CE1">
        <w:rPr>
          <w:rFonts w:asciiTheme="minorHAnsi" w:hAnsiTheme="minorHAnsi"/>
          <w:color w:val="808080" w:themeColor="background1" w:themeShade="80"/>
          <w:lang w:val="da-DK"/>
        </w:rPr>
        <w:t>kunden skal stille supplerende sikkerhed med meget kort varsel. Overholdes dette ikke, kan aftalen anses for misligholdt, og pengeinstituttet kan vælge at lukke den indgåede forretning helt eller delvist.</w:t>
      </w:r>
    </w:p>
    <w:p w14:paraId="34B264C1" w14:textId="77777777" w:rsidR="00532235" w:rsidRDefault="00532235" w:rsidP="00644EE5">
      <w:pPr>
        <w:pStyle w:val="Brdtekst"/>
        <w:spacing w:line="244" w:lineRule="auto"/>
        <w:rPr>
          <w:rFonts w:asciiTheme="minorHAnsi" w:hAnsiTheme="minorHAnsi"/>
          <w:color w:val="808080" w:themeColor="background1" w:themeShade="80"/>
          <w:lang w:val="da-DK"/>
        </w:rPr>
      </w:pPr>
    </w:p>
    <w:p w14:paraId="3AD00ABE" w14:textId="77777777" w:rsidR="00644EE5" w:rsidRPr="00B552FD" w:rsidRDefault="00644EE5" w:rsidP="00644EE5">
      <w:pPr>
        <w:pStyle w:val="Brdtekst"/>
        <w:spacing w:line="244" w:lineRule="auto"/>
        <w:rPr>
          <w:rFonts w:asciiTheme="minorHAnsi" w:eastAsia="Cambria" w:hAnsiTheme="minorHAnsi" w:cs="Cambria"/>
          <w:b/>
          <w:bCs/>
          <w:color w:val="000000" w:themeColor="text1"/>
          <w:lang w:val="da-DK"/>
        </w:rPr>
      </w:pPr>
      <w:r w:rsidRPr="00B552FD">
        <w:rPr>
          <w:rFonts w:asciiTheme="minorHAnsi" w:eastAsia="Cambria" w:hAnsiTheme="minorHAnsi" w:cs="Cambria"/>
          <w:b/>
          <w:bCs/>
          <w:color w:val="000000" w:themeColor="text1"/>
          <w:lang w:val="da-DK"/>
        </w:rPr>
        <w:t>Omkostninger</w:t>
      </w:r>
    </w:p>
    <w:p w14:paraId="6656B25B" w14:textId="26C396FA" w:rsidR="00E3140B" w:rsidRPr="008D4361" w:rsidRDefault="00644EE5" w:rsidP="00E3140B">
      <w:pPr>
        <w:pStyle w:val="Brdtekst"/>
        <w:spacing w:line="244" w:lineRule="auto"/>
        <w:rPr>
          <w:rFonts w:asciiTheme="minorHAnsi" w:eastAsia="Cambria" w:hAnsiTheme="minorHAnsi" w:cs="Cambria"/>
          <w:b/>
          <w:bCs/>
          <w:color w:val="000000" w:themeColor="text1"/>
          <w:lang w:val="da-DK"/>
        </w:rPr>
      </w:pPr>
      <w:r w:rsidRPr="00644EE5">
        <w:rPr>
          <w:rFonts w:asciiTheme="minorHAnsi" w:hAnsiTheme="minorHAnsi"/>
          <w:color w:val="808080" w:themeColor="background1" w:themeShade="80"/>
          <w:lang w:val="da-DK"/>
        </w:rPr>
        <w:t xml:space="preserve">Handel med NDF-kontrakter indebærer handelsomkostninger. </w:t>
      </w:r>
      <w:r w:rsidR="0011688E">
        <w:rPr>
          <w:rFonts w:asciiTheme="minorHAnsi" w:hAnsiTheme="minorHAnsi"/>
          <w:color w:val="808080" w:themeColor="background1" w:themeShade="80"/>
          <w:lang w:val="da-DK"/>
        </w:rPr>
        <w:t>Omkostningerne</w:t>
      </w:r>
      <w:r w:rsidRPr="00644EE5">
        <w:rPr>
          <w:rFonts w:asciiTheme="minorHAnsi" w:hAnsiTheme="minorHAnsi"/>
          <w:color w:val="808080" w:themeColor="background1" w:themeShade="80"/>
          <w:lang w:val="da-DK"/>
        </w:rPr>
        <w:t xml:space="preserve"> bliver beregnet som et tillæg eller fradrag til kursen, alt efter om du køber eller sælger. Størrelsen af tillægget eller fradraget afhænger af den daglige omsætning på markedet for den pågældende valuta samt </w:t>
      </w:r>
      <w:r w:rsidR="0011688E" w:rsidRPr="008D4361">
        <w:rPr>
          <w:rFonts w:asciiTheme="minorHAnsi" w:hAnsiTheme="minorHAnsi"/>
          <w:color w:val="808080" w:themeColor="background1" w:themeShade="80"/>
          <w:lang w:val="da-DK"/>
        </w:rPr>
        <w:t>en aftalt marginal, der dækker pengeinstituttets forventede omkostninger.</w:t>
      </w:r>
      <w:r w:rsidR="00E43E76">
        <w:rPr>
          <w:rFonts w:asciiTheme="minorHAnsi" w:hAnsiTheme="minorHAnsi"/>
          <w:color w:val="808080" w:themeColor="background1" w:themeShade="80"/>
          <w:lang w:val="da-DK"/>
        </w:rPr>
        <w:t xml:space="preserve"> </w:t>
      </w:r>
      <w:r w:rsidR="00E43E76">
        <w:rPr>
          <w:rFonts w:asciiTheme="minorHAnsi" w:hAnsiTheme="minorHAnsi"/>
          <w:color w:val="808080" w:themeColor="background1" w:themeShade="80"/>
          <w:lang w:val="da-DK"/>
        </w:rPr>
        <w:br w:type="column"/>
      </w:r>
      <w:r w:rsidR="00E3140B" w:rsidRPr="008D4361">
        <w:rPr>
          <w:rFonts w:asciiTheme="minorHAnsi" w:eastAsia="Cambria" w:hAnsiTheme="minorHAnsi" w:cs="Cambria"/>
          <w:b/>
          <w:bCs/>
          <w:color w:val="000000" w:themeColor="text1"/>
          <w:lang w:val="da-DK"/>
        </w:rPr>
        <w:t>Skat</w:t>
      </w:r>
    </w:p>
    <w:p w14:paraId="27052F11"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p>
    <w:p w14:paraId="0CEB6922"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Det betyder, at summen af kontraktens (i) værdiudvikling og (ii) nettobetalinger for indkomståret, beskattes løbende efter et lagerprincip, og dermed fra år til år kan give positiv eller negativ likviditetspåvirkning.</w:t>
      </w:r>
    </w:p>
    <w:p w14:paraId="3E2CFB8B"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p>
    <w:p w14:paraId="5EBAD431" w14:textId="77777777" w:rsid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sidR="006F737A">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sidR="00E23F6E">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14:paraId="406B4DB1" w14:textId="77777777" w:rsidR="006F737A" w:rsidRDefault="006F737A" w:rsidP="00E3140B">
      <w:pPr>
        <w:pStyle w:val="Brdtekst"/>
        <w:spacing w:line="244" w:lineRule="auto"/>
        <w:rPr>
          <w:rFonts w:asciiTheme="minorHAnsi" w:hAnsiTheme="minorHAnsi"/>
          <w:color w:val="808080" w:themeColor="background1" w:themeShade="80"/>
          <w:lang w:val="da-DK"/>
        </w:rPr>
      </w:pPr>
    </w:p>
    <w:p w14:paraId="6F905CBC" w14:textId="77777777" w:rsidR="006F737A" w:rsidRDefault="006F737A" w:rsidP="006F737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kontrakter. </w:t>
      </w:r>
    </w:p>
    <w:p w14:paraId="1042858C" w14:textId="77777777" w:rsidR="006F737A" w:rsidRPr="00E3140B" w:rsidRDefault="006F737A" w:rsidP="00E3140B">
      <w:pPr>
        <w:pStyle w:val="Brdtekst"/>
        <w:spacing w:line="244" w:lineRule="auto"/>
        <w:rPr>
          <w:rFonts w:asciiTheme="minorHAnsi" w:hAnsiTheme="minorHAnsi"/>
          <w:color w:val="808080" w:themeColor="background1" w:themeShade="80"/>
          <w:lang w:val="da-DK"/>
        </w:rPr>
      </w:pPr>
    </w:p>
    <w:p w14:paraId="6309F90A" w14:textId="77777777" w:rsidR="00E3140B" w:rsidRPr="00E23F6E" w:rsidRDefault="00E3140B" w:rsidP="00AD6607">
      <w:pPr>
        <w:pStyle w:val="Brdtekst"/>
        <w:spacing w:line="244" w:lineRule="auto"/>
        <w:rPr>
          <w:rFonts w:asciiTheme="minorHAnsi" w:hAnsiTheme="minorHAnsi"/>
          <w:color w:val="808080" w:themeColor="background1" w:themeShade="80"/>
          <w:lang w:val="da-DK"/>
        </w:rPr>
      </w:pPr>
    </w:p>
    <w:p w14:paraId="10A3E2C8" w14:textId="77777777" w:rsidR="00142D8E" w:rsidRPr="00AD6607" w:rsidRDefault="00142D8E" w:rsidP="00AD6607">
      <w:pPr>
        <w:pStyle w:val="Brdtekst"/>
        <w:spacing w:line="244" w:lineRule="auto"/>
        <w:rPr>
          <w:rFonts w:asciiTheme="minorHAnsi" w:hAnsiTheme="minorHAnsi"/>
          <w:color w:val="808080" w:themeColor="background1" w:themeShade="80"/>
          <w:lang w:val="da-DK"/>
        </w:rPr>
      </w:pPr>
    </w:p>
    <w:p w14:paraId="7A3FC694" w14:textId="77777777" w:rsidR="00057B4B" w:rsidRPr="006133A9" w:rsidRDefault="00057B4B" w:rsidP="00AD6607">
      <w:pPr>
        <w:pStyle w:val="Brdtekst"/>
        <w:spacing w:line="244" w:lineRule="auto"/>
        <w:rPr>
          <w:rFonts w:asciiTheme="minorHAnsi" w:hAnsiTheme="minorHAnsi"/>
          <w:color w:val="808080" w:themeColor="background1" w:themeShade="80"/>
          <w:lang w:val="da-DK"/>
        </w:rPr>
      </w:pPr>
    </w:p>
    <w:p w14:paraId="7BB2173E" w14:textId="77777777" w:rsidR="006133A9" w:rsidRPr="006133A9" w:rsidRDefault="006133A9" w:rsidP="006133A9">
      <w:pPr>
        <w:pStyle w:val="Brdtekst"/>
        <w:spacing w:line="244" w:lineRule="auto"/>
        <w:rPr>
          <w:rFonts w:asciiTheme="minorHAnsi" w:hAnsiTheme="minorHAnsi"/>
          <w:color w:val="808080" w:themeColor="background1" w:themeShade="80"/>
          <w:lang w:val="da-DK"/>
        </w:rPr>
      </w:pPr>
    </w:p>
    <w:p w14:paraId="7A32B2E9" w14:textId="77777777" w:rsidR="00CB5FC1" w:rsidRPr="00CB5FC1" w:rsidRDefault="00CB5FC1" w:rsidP="00CB5FC1">
      <w:pPr>
        <w:pStyle w:val="Brdtekst"/>
        <w:spacing w:line="244" w:lineRule="auto"/>
        <w:rPr>
          <w:rFonts w:asciiTheme="minorHAnsi" w:hAnsiTheme="minorHAnsi"/>
          <w:color w:val="808080" w:themeColor="background1" w:themeShade="80"/>
          <w:lang w:val="da-DK"/>
        </w:rPr>
      </w:pPr>
    </w:p>
    <w:p w14:paraId="06068B8F" w14:textId="77777777" w:rsidR="00CB5FC1" w:rsidRDefault="00CB5FC1" w:rsidP="00CB5FC1">
      <w:pPr>
        <w:pStyle w:val="Overskrift1"/>
        <w:spacing w:before="91"/>
        <w:ind w:left="0"/>
        <w:rPr>
          <w:rFonts w:asciiTheme="minorHAnsi" w:hAnsiTheme="minorHAnsi"/>
          <w:color w:val="000000" w:themeColor="text1"/>
          <w:lang w:val="da-DK"/>
        </w:rPr>
      </w:pPr>
    </w:p>
    <w:p w14:paraId="4424AA9E" w14:textId="77777777" w:rsidR="005B54B8" w:rsidRPr="00971A87" w:rsidRDefault="005B54B8" w:rsidP="00971A87">
      <w:pPr>
        <w:pStyle w:val="Brdtekst"/>
        <w:spacing w:before="11"/>
        <w:rPr>
          <w:rFonts w:asciiTheme="minorHAnsi" w:hAnsiTheme="minorHAnsi"/>
          <w:color w:val="808080" w:themeColor="background1" w:themeShade="80"/>
          <w:lang w:val="da-DK"/>
        </w:rPr>
      </w:pPr>
    </w:p>
    <w:p w14:paraId="4DB235AE" w14:textId="77777777" w:rsidR="004B28D5" w:rsidRPr="00971A87" w:rsidRDefault="004B28D5" w:rsidP="004B28D5">
      <w:pPr>
        <w:spacing w:after="0" w:line="240" w:lineRule="auto"/>
        <w:rPr>
          <w:color w:val="808080" w:themeColor="background1" w:themeShade="80"/>
        </w:rPr>
      </w:pPr>
    </w:p>
    <w:p w14:paraId="48C23C96" w14:textId="77777777" w:rsidR="004B28D5" w:rsidRPr="00971A87" w:rsidRDefault="004B28D5" w:rsidP="004B28D5">
      <w:pPr>
        <w:spacing w:after="0" w:line="240" w:lineRule="auto"/>
        <w:rPr>
          <w:color w:val="808080" w:themeColor="background1" w:themeShade="80"/>
        </w:rPr>
      </w:pPr>
    </w:p>
    <w:p w14:paraId="5E9B214E" w14:textId="77777777"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14:paraId="00598CE0" w14:textId="77777777" w:rsidR="003A2BD3" w:rsidRDefault="003A2BD3" w:rsidP="004B28D5">
      <w:pPr>
        <w:spacing w:after="0" w:line="240" w:lineRule="auto"/>
        <w:rPr>
          <w:color w:val="808080" w:themeColor="background1" w:themeShade="80"/>
        </w:rPr>
      </w:pPr>
    </w:p>
    <w:p w14:paraId="067E1132" w14:textId="77777777" w:rsidR="00480C44" w:rsidRDefault="00480C44" w:rsidP="004B28D5">
      <w:pPr>
        <w:spacing w:after="0" w:line="240" w:lineRule="auto"/>
        <w:rPr>
          <w:color w:val="808080" w:themeColor="background1" w:themeShade="80"/>
        </w:rPr>
      </w:pPr>
    </w:p>
    <w:p w14:paraId="2D6657E6" w14:textId="77777777" w:rsidR="00480C44" w:rsidRDefault="00480C44" w:rsidP="004B28D5">
      <w:pPr>
        <w:spacing w:after="0" w:line="240" w:lineRule="auto"/>
        <w:rPr>
          <w:color w:val="808080" w:themeColor="background1" w:themeShade="80"/>
        </w:rPr>
      </w:pPr>
    </w:p>
    <w:p w14:paraId="4A46E543" w14:textId="44601551" w:rsidR="00480C44" w:rsidRPr="00971A87" w:rsidRDefault="00795964"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59264" behindDoc="0" locked="0" layoutInCell="1" allowOverlap="1" wp14:anchorId="351EA935" wp14:editId="228E6A9B">
                <wp:simplePos x="0" y="0"/>
                <wp:positionH relativeFrom="margin">
                  <wp:align>left</wp:align>
                </wp:positionH>
                <wp:positionV relativeFrom="paragraph">
                  <wp:posOffset>1310424</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5C1AA73B" w14:textId="77777777" w:rsidR="00795964" w:rsidRPr="00321A8B" w:rsidRDefault="00795964" w:rsidP="0079596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058E5AEE" w14:textId="77777777" w:rsidR="00795964" w:rsidRPr="00321A8B" w:rsidRDefault="00795964" w:rsidP="0079596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2FD6E" w14:textId="77777777" w:rsidR="00795964" w:rsidRPr="00321A8B" w:rsidRDefault="00795964" w:rsidP="0079596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13BCE" w14:textId="77777777" w:rsidR="00795964" w:rsidRPr="00321A8B" w:rsidRDefault="00795964" w:rsidP="0079596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351EA935" id="Gruppe 7" o:spid="_x0000_s1026" style="position:absolute;margin-left:0;margin-top:103.2pt;width:438pt;height:59.3pt;z-index:251659264;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JJlgQAAHIVAAAOAAAAZHJzL2Uyb0RvYy54bWzsWNtu4zYQfS/QfyD07lgXSpaEKIvEjoMC&#10;abvoph9AS5QlrCSqpBw5LfrvHY6six3sNsm2yT7EDzIpXjQ8nHNmyPMP+7Ig91yqXFSRYZ2ZBuFV&#10;LJK82kbG73frmW8Q1bAqYYWoeGQ8cGV8uPjxh/O2DrktMlEkXBKYpFJhW0dG1jR1OJ+rOOMlU2ei&#10;5hU0pkKWrIGq3M4TyVqYvSzmtml681bIpJYi5krB21XXaFzg/GnK4+bXNFW8IUVkgG0NPiU+N/o5&#10;vzhn4VayOsvjgxnsBVaULK/go8NUK9YwspP5o6nKPJZCibQ5i0U5F2maxxzXAKuxzJPV3Eixq3Et&#10;27Dd1gNMAO0JTi+eNv7l/qMkeRIZC4NUrIQtupG7uuZkobFp620IXW5k/an+KA8vtl1NL3efylL/&#10;w0LIHlF9GFDl+4bE8NJ1PdszAfwY2hauHXhOB3ucwd48GhZn1+NAx7KdfqBjU18PnPefnWvrBmPa&#10;GjxIjSCpbwPpU8ZqjtgrjcABJNvtUbrjn1WT8qIhdgcUdtMokWZ/JWDdFjqEqm9F/FmRSiwzVm35&#10;pZSizThLwD4Ll6MNhy/ooRpwFSo9yab9WSSwG2zXCJzoBOpgYVEnMAhgagWmg1OxsMecuoHl+bSD&#10;zoOKHRxBx8JaquaGi5LoQmRIYAp+ht3fqqZDue+iN1iJIk/WeVFgRW43y0KSewasWuPvMPtRt6Ii&#10;bWQELoCmR1VCj4epWVjmDbC+yMvI8E3908NZqGG5rhIsNywvujLsd1HBtvfQdCA1+80eOuqXG5E8&#10;AGJSdOwGNYJCJuSfBmmB2ZGh/tgxyQ1S/FQB6oFFqZYCrFB3YUNFTls20xZWxTBVZDQG6YrLBuUD&#10;cagvYXfWOeI1WnKwFZyxIxC6aFeceJLXexKyvPeiKd30J3AsehAsFh1+pONk9ic4DKzyMTct07Md&#10;F5y642ZPMRYO3FxQ8CLtZI7XbdLIz8AHcdcDfZceeddbEHOQr9/Ak4FoBSdosN6WgV3gx/8THXuY&#10;PBM1amSi7x1AcjwUikG9/kMKXq5ty+7E5ISpmjgT5h2ohNYBzXWbVgwMVH+BSFDzyg5ma89fzOia&#10;urNgYfoz0wquAs+kAV2t/9ZMtmiY5UnCq9u84n3QtOjT9PYQvrtwh2HzSCSOBERNdQZ1AoUCVnHU&#10;7ZlqcmQ+hhPAoP9HVE6k5k30hexqmW8zULIujlRCa036da15jQgI7tzlCSPRXM3+VybaoEd9yBuI&#10;RhfvRIOk8p1o5EmB/HslmgMBuyPanXZxSCkJRtkJz14n0/QhucQMwEdejaEtMKFBx39qY6h9eWib&#10;pIbPilhmcO1f+3QGBlzPqLlazS7XSzrz1tbCXTmr5XJlHUcsnYF+e8TScfMoAh0Fqi8lxPMxcHaJ&#10;NOCFkec9COsz3b8EYZ3v4zkV85wx2X5y2j+k/EO6D4VOIaDwpTT/u1UHoN6JOuCp+s3UwQvwwmBU&#10;B2pDSq7VwQ7Qsnd1+Opx+V0dJgf+Z6fogzoMlzHPTNpfTR3Gs/HhPA8Xe3j4OFxC6pvDaR17jVel&#10;F/8AAAD//wMAUEsDBBQABgAIAAAAIQCfGXpD4AAAAAgBAAAPAAAAZHJzL2Rvd25yZXYueG1sTI9B&#10;S8NAEIXvgv9hGcGb3U1qY4nZlFLUUxFshdLbNJkmodnZkN0m6b93PenxzRve+162mkwrBupdY1lD&#10;NFMgiAtbNlxp+N6/Py1BOI9cYmuZNNzIwSq/v8swLe3IXzTsfCVCCLsUNdTed6mUrqjJoJvZjjh4&#10;Z9sb9EH2lSx7HEO4aWWsVCINNhwaauxoU1Nx2V2Nho8Rx/U8ehu2l/PmdtwvPg/biLR+fJjWryA8&#10;Tf7vGX7xAzrkgelkr1w60WoIQ7yGWCXPIIK9fEnC5aRhHi8UyDyT/wfkPwAAAP//AwBQSwECLQAU&#10;AAYACAAAACEAtoM4kv4AAADhAQAAEwAAAAAAAAAAAAAAAAAAAAAAW0NvbnRlbnRfVHlwZXNdLnht&#10;bFBLAQItABQABgAIAAAAIQA4/SH/1gAAAJQBAAALAAAAAAAAAAAAAAAAAC8BAABfcmVscy8ucmVs&#10;c1BLAQItABQABgAIAAAAIQDMQFJJlgQAAHIVAAAOAAAAAAAAAAAAAAAAAC4CAABkcnMvZTJvRG9j&#10;LnhtbFBLAQItABQABgAIAAAAIQCfGXpD4AAAAAgBAAAPAAAAAAAAAAAAAAAAAPAGAABkcnMvZG93&#10;bnJldi54bWxQSwUGAAAAAAQABADzAAAA/Qc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5C1AA73B" w14:textId="77777777" w:rsidR="00795964" w:rsidRPr="00321A8B" w:rsidRDefault="00795964" w:rsidP="0079596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058E5AEE" w14:textId="77777777" w:rsidR="00795964" w:rsidRPr="00321A8B" w:rsidRDefault="00795964" w:rsidP="0079596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142FD6E" w14:textId="77777777" w:rsidR="00795964" w:rsidRPr="00321A8B" w:rsidRDefault="00795964" w:rsidP="0079596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2013BCE" w14:textId="77777777" w:rsidR="00795964" w:rsidRPr="00321A8B" w:rsidRDefault="00795964" w:rsidP="0079596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9AB77" w14:textId="77777777" w:rsidR="00F0320F" w:rsidRDefault="00F0320F" w:rsidP="00113CE1">
      <w:pPr>
        <w:spacing w:after="0" w:line="240" w:lineRule="auto"/>
      </w:pPr>
      <w:r>
        <w:separator/>
      </w:r>
    </w:p>
  </w:endnote>
  <w:endnote w:type="continuationSeparator" w:id="0">
    <w:p w14:paraId="300CF6AA" w14:textId="77777777" w:rsidR="00F0320F" w:rsidRDefault="00F0320F" w:rsidP="0011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E99E5" w14:textId="77777777" w:rsidR="00113CE1" w:rsidRDefault="00113CE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D216" w14:textId="77777777" w:rsidR="00113CE1" w:rsidRDefault="00113CE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4C3C" w14:textId="77777777" w:rsidR="00113CE1" w:rsidRDefault="00113C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A89CF" w14:textId="77777777" w:rsidR="00F0320F" w:rsidRDefault="00F0320F" w:rsidP="00113CE1">
      <w:pPr>
        <w:spacing w:after="0" w:line="240" w:lineRule="auto"/>
      </w:pPr>
      <w:r>
        <w:separator/>
      </w:r>
    </w:p>
  </w:footnote>
  <w:footnote w:type="continuationSeparator" w:id="0">
    <w:p w14:paraId="757A30E2" w14:textId="77777777" w:rsidR="00F0320F" w:rsidRDefault="00F0320F" w:rsidP="00113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F5695" w14:textId="77777777" w:rsidR="00113CE1" w:rsidRDefault="00113CE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6F00" w14:textId="77777777" w:rsidR="00113CE1" w:rsidRDefault="00113CE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E8A0" w14:textId="77777777" w:rsidR="00113CE1" w:rsidRDefault="00113CE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8"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9"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0"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0"/>
  </w:num>
  <w:num w:numId="3">
    <w:abstractNumId w:val="5"/>
  </w:num>
  <w:num w:numId="4">
    <w:abstractNumId w:val="4"/>
  </w:num>
  <w:num w:numId="5">
    <w:abstractNumId w:val="6"/>
  </w:num>
  <w:num w:numId="6">
    <w:abstractNumId w:val="9"/>
  </w:num>
  <w:num w:numId="7">
    <w:abstractNumId w:val="7"/>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57B4B"/>
    <w:rsid w:val="000971DC"/>
    <w:rsid w:val="00112881"/>
    <w:rsid w:val="00113CE1"/>
    <w:rsid w:val="0011688E"/>
    <w:rsid w:val="00142D8E"/>
    <w:rsid w:val="001470FF"/>
    <w:rsid w:val="00160C2F"/>
    <w:rsid w:val="00160D9A"/>
    <w:rsid w:val="00196DB3"/>
    <w:rsid w:val="001C2E4C"/>
    <w:rsid w:val="0026194A"/>
    <w:rsid w:val="0032049E"/>
    <w:rsid w:val="003268E0"/>
    <w:rsid w:val="003A2BD3"/>
    <w:rsid w:val="003A6357"/>
    <w:rsid w:val="003B4A02"/>
    <w:rsid w:val="003D779E"/>
    <w:rsid w:val="003E316E"/>
    <w:rsid w:val="00434EA8"/>
    <w:rsid w:val="0044798B"/>
    <w:rsid w:val="00480C44"/>
    <w:rsid w:val="004B08A9"/>
    <w:rsid w:val="004B28D5"/>
    <w:rsid w:val="004F6FE0"/>
    <w:rsid w:val="00532235"/>
    <w:rsid w:val="00537E32"/>
    <w:rsid w:val="005B54B8"/>
    <w:rsid w:val="006133A9"/>
    <w:rsid w:val="00624D82"/>
    <w:rsid w:val="00644EE5"/>
    <w:rsid w:val="006A135D"/>
    <w:rsid w:val="006F737A"/>
    <w:rsid w:val="00755528"/>
    <w:rsid w:val="00795964"/>
    <w:rsid w:val="007D059F"/>
    <w:rsid w:val="008D4361"/>
    <w:rsid w:val="0091350E"/>
    <w:rsid w:val="00971A87"/>
    <w:rsid w:val="00974C60"/>
    <w:rsid w:val="00991E9D"/>
    <w:rsid w:val="00A17FB3"/>
    <w:rsid w:val="00A318A8"/>
    <w:rsid w:val="00AB3004"/>
    <w:rsid w:val="00AC06D6"/>
    <w:rsid w:val="00AD6607"/>
    <w:rsid w:val="00AE7B13"/>
    <w:rsid w:val="00B22F19"/>
    <w:rsid w:val="00B40E8D"/>
    <w:rsid w:val="00B552FD"/>
    <w:rsid w:val="00B87029"/>
    <w:rsid w:val="00C33C83"/>
    <w:rsid w:val="00C908C4"/>
    <w:rsid w:val="00CA3EBD"/>
    <w:rsid w:val="00CB1817"/>
    <w:rsid w:val="00CB5FC1"/>
    <w:rsid w:val="00D07259"/>
    <w:rsid w:val="00D07A32"/>
    <w:rsid w:val="00D5202A"/>
    <w:rsid w:val="00D87C0D"/>
    <w:rsid w:val="00DC79DC"/>
    <w:rsid w:val="00E15B1E"/>
    <w:rsid w:val="00E23F6E"/>
    <w:rsid w:val="00E3140B"/>
    <w:rsid w:val="00E4135A"/>
    <w:rsid w:val="00E43E76"/>
    <w:rsid w:val="00F0320F"/>
    <w:rsid w:val="00F51F3F"/>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CBBEF"/>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 w:type="paragraph" w:styleId="Sidehoved">
    <w:name w:val="header"/>
    <w:basedOn w:val="Normal"/>
    <w:link w:val="SidehovedTegn"/>
    <w:uiPriority w:val="99"/>
    <w:unhideWhenUsed/>
    <w:rsid w:val="00113CE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13CE1"/>
  </w:style>
  <w:style w:type="paragraph" w:styleId="Sidefod">
    <w:name w:val="footer"/>
    <w:basedOn w:val="Normal"/>
    <w:link w:val="SidefodTegn"/>
    <w:uiPriority w:val="99"/>
    <w:unhideWhenUsed/>
    <w:rsid w:val="00113CE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1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tmp"/><Relationship Id="rId2" Type="http://schemas.openxmlformats.org/officeDocument/2006/relationships/numbering" Target="numbering.xml"/><Relationship Id="rId16" Type="http://schemas.openxmlformats.org/officeDocument/2006/relationships/image" Target="media/image3.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mp"/></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9821-6A9D-4B6E-8BA3-CE6E4B7F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1638</Words>
  <Characters>9996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4</cp:revision>
  <dcterms:created xsi:type="dcterms:W3CDTF">2020-11-11T13:47:00Z</dcterms:created>
  <dcterms:modified xsi:type="dcterms:W3CDTF">2020-12-21T10:40:00Z</dcterms:modified>
</cp:coreProperties>
</file>